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8A6" w:rsidRDefault="00216ABE" w:rsidP="008A58A6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</w:t>
      </w:r>
      <w:r w:rsidR="00057B59">
        <w:rPr>
          <w:rFonts w:ascii="Times New Roman" w:eastAsia="標楷體" w:hAnsi="Times New Roman" w:cs="Times New Roman" w:hint="eastAsia"/>
          <w:b/>
          <w:sz w:val="26"/>
          <w:szCs w:val="26"/>
        </w:rPr>
        <w:t>南竿鄉仁愛國小</w:t>
      </w:r>
      <w:r w:rsidR="008A58A6"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D7430B">
        <w:rPr>
          <w:rFonts w:ascii="Times New Roman" w:eastAsia="標楷體" w:hAnsi="Times New Roman" w:cs="Times New Roman"/>
          <w:b/>
          <w:sz w:val="26"/>
          <w:szCs w:val="26"/>
        </w:rPr>
        <w:t>3</w:t>
      </w:r>
      <w:r w:rsidR="008A58A6">
        <w:rPr>
          <w:rFonts w:ascii="Times New Roman" w:eastAsia="標楷體" w:hAnsi="Times New Roman" w:cs="Times New Roman" w:hint="eastAsia"/>
          <w:b/>
          <w:sz w:val="26"/>
          <w:szCs w:val="26"/>
        </w:rPr>
        <w:t>學年度第一學期四年級</w:t>
      </w:r>
      <w:r w:rsidR="008A58A6">
        <w:rPr>
          <w:rFonts w:ascii="Times New Roman" w:eastAsia="標楷體" w:hAnsi="Times New Roman" w:cs="Times New Roman"/>
          <w:b/>
          <w:sz w:val="26"/>
          <w:szCs w:val="26"/>
        </w:rPr>
        <w:t xml:space="preserve">Wonder World </w:t>
      </w:r>
      <w:r w:rsidR="008A58A6"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 w:rsidR="008A58A6">
        <w:rPr>
          <w:rFonts w:ascii="Times New Roman" w:eastAsia="標楷體" w:hAnsi="Times New Roman" w:cs="Times New Roman" w:hint="eastAsia"/>
          <w:b/>
          <w:sz w:val="26"/>
          <w:szCs w:val="26"/>
        </w:rPr>
        <w:t>課程計畫</w:t>
      </w:r>
    </w:p>
    <w:p w:rsidR="00880C6B" w:rsidRDefault="00D41F9E" w:rsidP="00D41F9E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6959C4">
        <w:rPr>
          <w:rFonts w:ascii="Times New Roman" w:eastAsia="標楷體" w:hAnsi="Times New Roman" w:cs="Times New Roman"/>
          <w:color w:val="000000"/>
          <w:kern w:val="0"/>
          <w:szCs w:val="24"/>
        </w:rPr>
        <w:t>(</w:t>
      </w:r>
      <w:r w:rsidR="006959C4">
        <w:rPr>
          <w:rFonts w:ascii="標楷體" w:eastAsia="標楷體" w:hAnsi="標楷體" w:cs="Times New Roman" w:hint="eastAsia"/>
          <w:color w:val="000000"/>
          <w:kern w:val="0"/>
          <w:szCs w:val="24"/>
        </w:rPr>
        <w:t>■</w:t>
      </w:r>
      <w:r w:rsidR="006959C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普通班</w:t>
      </w:r>
      <w:r w:rsidR="006959C4">
        <w:rPr>
          <w:rFonts w:ascii="Times New Roman" w:eastAsia="標楷體" w:hAnsi="Times New Roman" w:cs="Times New Roman"/>
          <w:color w:val="000000"/>
          <w:kern w:val="0"/>
          <w:szCs w:val="24"/>
        </w:rPr>
        <w:t>/</w:t>
      </w:r>
      <w:r w:rsidR="006959C4">
        <w:rPr>
          <w:rFonts w:ascii="標楷體" w:eastAsia="標楷體" w:hAnsi="標楷體" w:cs="Times New Roman" w:hint="eastAsia"/>
          <w:color w:val="000000"/>
          <w:kern w:val="0"/>
          <w:szCs w:val="24"/>
        </w:rPr>
        <w:t>□</w:t>
      </w:r>
      <w:r w:rsidR="006959C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特教班</w:t>
      </w:r>
      <w:r w:rsidR="006959C4">
        <w:rPr>
          <w:rFonts w:ascii="Times New Roman" w:eastAsia="標楷體" w:hAnsi="Times New Roman" w:cs="Times New Roman"/>
          <w:color w:val="000000"/>
          <w:kern w:val="0"/>
          <w:szCs w:val="24"/>
        </w:rPr>
        <w:t>)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(1)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(21)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764145">
              <w:rPr>
                <w:rFonts w:ascii="Times New Roman" w:eastAsia="標楷體" w:hAnsi="Times New Roman" w:cs="Times New Roman"/>
              </w:rPr>
              <w:t>能理解各課故事內容，如：</w:t>
            </w:r>
            <w:r>
              <w:rPr>
                <w:rFonts w:ascii="Times New Roman" w:eastAsia="標楷體" w:hAnsi="Times New Roman" w:cs="Times New Roman"/>
              </w:rPr>
              <w:t>天氣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時間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文具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位置</w:t>
            </w:r>
            <w:r w:rsidRPr="00764145">
              <w:rPr>
                <w:rFonts w:ascii="Times New Roman" w:eastAsia="標楷體" w:hAnsi="Times New Roman" w:cs="Times New Roman"/>
              </w:rPr>
              <w:t>等。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2.</w:t>
            </w:r>
            <w:r w:rsidRPr="00764145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3.</w:t>
            </w:r>
            <w:r w:rsidRPr="00764145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4.</w:t>
            </w:r>
            <w:r w:rsidRPr="00764145">
              <w:rPr>
                <w:rFonts w:ascii="Times New Roman" w:eastAsia="標楷體" w:hAnsi="Times New Roman" w:cs="Times New Roman"/>
              </w:rPr>
              <w:t>能聽辨、認讀</w:t>
            </w:r>
            <w:r w:rsidRPr="001F00F8">
              <w:rPr>
                <w:rFonts w:ascii="Times New Roman" w:eastAsia="標楷體" w:hAnsi="Times New Roman" w:cs="Times New Roman"/>
              </w:rPr>
              <w:t>各課之字音及其字母拼讀單字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5.</w:t>
            </w:r>
            <w:r w:rsidRPr="00764145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6.</w:t>
            </w:r>
            <w:r w:rsidRPr="00764145"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:rsidR="00E150FA" w:rsidRPr="00764145" w:rsidRDefault="00AB47CF" w:rsidP="00CD301A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能朗讀和吟唱各課歌謠。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7645" w:rsidRDefault="00AB47CF" w:rsidP="004D2F8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17645" w:rsidRDefault="00AB47CF" w:rsidP="008C619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7645" w:rsidRPr="002A7A27" w:rsidRDefault="00AB47CF" w:rsidP="004D2F8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A7A27">
              <w:rPr>
                <w:rFonts w:ascii="Times New Roman" w:eastAsia="標楷體" w:hAnsi="Times New Roman" w:cs="Times New Roman"/>
                <w:noProof/>
                <w:szCs w:val="24"/>
              </w:rPr>
              <w:t>字母拼讀、數字</w:t>
            </w:r>
          </w:p>
          <w:p w:rsidR="00517645" w:rsidRPr="002A7A27" w:rsidRDefault="00AB47CF" w:rsidP="00571B9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A7A27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709" w:type="dxa"/>
            <w:vAlign w:val="center"/>
          </w:tcPr>
          <w:p w:rsidR="00517645" w:rsidRPr="0052566A" w:rsidRDefault="00AB47CF" w:rsidP="00571B9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A13EB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517645" w:rsidRPr="008A5BC6" w:rsidRDefault="00AB47CF" w:rsidP="008A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a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517645" w:rsidRDefault="00AB47CF" w:rsidP="008A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A5BC6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517645" w:rsidRPr="00FC3182" w:rsidRDefault="00AB47CF" w:rsidP="00FC318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能聽懂英文數字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16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517645" w:rsidRPr="0052566A" w:rsidRDefault="00AB47CF" w:rsidP="00FC318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能念出英文數字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16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  <w:r w:rsidRPr="00FC318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</w:t>
            </w: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溝通。</w:t>
            </w:r>
          </w:p>
        </w:tc>
        <w:tc>
          <w:tcPr>
            <w:tcW w:w="2246" w:type="dxa"/>
          </w:tcPr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517645" w:rsidRPr="0067380D" w:rsidRDefault="00AB47CF" w:rsidP="00571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520E72" w:rsidRDefault="00AB47C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8/27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天氣</w:t>
            </w:r>
          </w:p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szCs w:val="24"/>
              </w:rPr>
              <w:t>Unit 1 The Big Wind</w:t>
            </w:r>
          </w:p>
        </w:tc>
        <w:tc>
          <w:tcPr>
            <w:tcW w:w="709" w:type="dxa"/>
            <w:vAlign w:val="center"/>
          </w:tcPr>
          <w:p w:rsidR="0063272B" w:rsidRPr="000A1C58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A1C58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cloudy, rainy, sunny, windy, cold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, hot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A9557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How’s the weather?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It’s sunny.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A9557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能運用本課單字、句型詢問天氣。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能樂於與班上學生進行口語練習及活動。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340907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天氣</w:t>
            </w:r>
          </w:p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szCs w:val="24"/>
              </w:rPr>
              <w:t>Unit 1 The Big Wind</w:t>
            </w:r>
          </w:p>
        </w:tc>
        <w:tc>
          <w:tcPr>
            <w:tcW w:w="709" w:type="dxa"/>
            <w:vAlign w:val="center"/>
          </w:tcPr>
          <w:p w:rsidR="0063272B" w:rsidRPr="00EF0DAF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EF0DAF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能樂於與班上學生進行口語練習。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Line up, please.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Let’s go.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D71C36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How’s the W</w:t>
            </w:r>
            <w:r w:rsidRPr="00D71C36">
              <w:rPr>
                <w:rFonts w:ascii="Times New Roman" w:eastAsia="標楷體" w:hAnsi="Times New Roman" w:cs="Times New Roman"/>
                <w:noProof/>
                <w:szCs w:val="24"/>
              </w:rPr>
              <w:t>eather?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9/10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noProof/>
                <w:szCs w:val="24"/>
              </w:rPr>
              <w:t>天氣</w:t>
            </w:r>
          </w:p>
          <w:p w:rsidR="0063272B" w:rsidRPr="00A95577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95577">
              <w:rPr>
                <w:rFonts w:ascii="Times New Roman" w:eastAsia="標楷體" w:hAnsi="Times New Roman" w:cs="Times New Roman"/>
                <w:szCs w:val="24"/>
              </w:rPr>
              <w:t>Unit 1 The Big Wind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C6ED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F308D8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e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e_e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308D8">
              <w:rPr>
                <w:rFonts w:ascii="Times New Roman" w:eastAsia="標楷體" w:hAnsi="Times New Roman" w:cs="Times New Roman"/>
                <w:noProof/>
                <w:szCs w:val="24"/>
              </w:rPr>
              <w:t>能認識天氣單字的組成。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9/17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56EB2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fifteen, twenty,</w:t>
            </w:r>
          </w:p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twenty-five, thirty, forty, fifty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What time is it?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It’s twelve o’clock.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/It’s twelve thirty.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4B324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能運用本課單字、句型詢問時間。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B324A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Cs w:val="24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9/24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9/30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34351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0E443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E4437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0E443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E4437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E4437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Cs w:val="24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B565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5656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06765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06765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Listen!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Great!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06765F">
              <w:rPr>
                <w:rFonts w:ascii="Times New Roman" w:eastAsia="標楷體" w:hAnsi="Times New Roman" w:cs="Times New Roman"/>
                <w:noProof/>
                <w:szCs w:val="24"/>
              </w:rPr>
              <w:t>What Time Is It?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10/8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noProof/>
                <w:szCs w:val="24"/>
              </w:rPr>
              <w:t>時間</w:t>
            </w:r>
          </w:p>
          <w:p w:rsidR="0063272B" w:rsidRPr="00ED5A9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D5A93">
              <w:rPr>
                <w:rFonts w:ascii="Times New Roman" w:eastAsia="標楷體" w:hAnsi="Times New Roman" w:cs="Times New Roman"/>
                <w:szCs w:val="24"/>
              </w:rPr>
              <w:t>Unit 2 Going Back Home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62D50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770E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i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i_e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能認讀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-teen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及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-ty</w:t>
            </w:r>
            <w:r w:rsidRPr="00770E42">
              <w:rPr>
                <w:rFonts w:ascii="Times New Roman" w:eastAsia="標楷體" w:hAnsi="Times New Roman" w:cs="Times New Roman"/>
                <w:noProof/>
                <w:szCs w:val="24"/>
              </w:rPr>
              <w:t>的數字。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E01497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E01497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10/15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911B3">
              <w:rPr>
                <w:rFonts w:ascii="Times New Roman" w:eastAsia="標楷體" w:hAnsi="Times New Roman" w:cs="Times New Roman"/>
                <w:noProof/>
                <w:szCs w:val="24"/>
              </w:rPr>
              <w:t>中外節慶：萬聖節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5B4EF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911B3">
              <w:rPr>
                <w:rFonts w:ascii="Times New Roman" w:eastAsia="標楷體" w:hAnsi="Times New Roman" w:cs="Times New Roman"/>
                <w:szCs w:val="24"/>
              </w:rPr>
              <w:t>Culture &amp; Festivals∣Hallow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een, </w:t>
            </w:r>
            <w:r w:rsidRPr="005B4EF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52737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能認識萬聖節的習俗及相關用語。</w:t>
            </w:r>
          </w:p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能了解萬聖節的相關單字。</w:t>
            </w:r>
          </w:p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能了解參與萬聖節活動的安全事項。</w:t>
            </w:r>
          </w:p>
          <w:p w:rsidR="0063272B" w:rsidRPr="00E910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能聽懂並跟唱本課課文。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91074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能聽懂並了解本課韻文。</w:t>
            </w:r>
          </w:p>
          <w:p w:rsidR="0063272B" w:rsidRPr="000E75E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Unit 1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cloudy, rainy, sunny,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windy, cold, hot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How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s the weather?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It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s sunny.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4633E1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Unit 2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fifteen, twenty, twenty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-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five,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thirty, forty, fifty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What time is it? It’s twelve o’clock./It’s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twelve thirty.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能了解課堂中所介紹的國外主要節慶習俗。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國內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外主要節性習俗。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EF2A92">
              <w:rPr>
                <w:rFonts w:ascii="Times New Roman" w:eastAsia="標楷體" w:hAnsi="Times New Roman" w:cs="Times New Roman"/>
                <w:szCs w:val="24"/>
              </w:rPr>
              <w:t>了解國際文化的多樣性。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B4EF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63272B" w:rsidRPr="005B4EFF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B4EF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A0A8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能聽辨並拼讀短母音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a, e, i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a_e,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e_e, i_e</w:t>
            </w:r>
            <w:r w:rsidRPr="000E75E4">
              <w:rPr>
                <w:rFonts w:ascii="Times New Roman" w:eastAsia="標楷體" w:hAnsi="Times New Roman" w:cs="Times New Roman"/>
                <w:noProof/>
                <w:szCs w:val="24"/>
              </w:rPr>
              <w:t>的字音及代表單字。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4925F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925F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925FD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10/29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A2260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9E3FC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book, eraser, marker, pen,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pencil, ruler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9E3FC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Is this your pencil?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Yes, it is./No, it’s not.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9E3FC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能運用本課單字、句型詢問文具。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E3FCD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67380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67380D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A26D8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26D8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124375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24375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124375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24375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24375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A26D8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26D8A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3B509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3B509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What happened?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Nice!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3B5094">
              <w:rPr>
                <w:rFonts w:ascii="Times New Roman" w:eastAsia="標楷體" w:hAnsi="Times New Roman" w:cs="Times New Roman"/>
                <w:noProof/>
                <w:szCs w:val="24"/>
              </w:rPr>
              <w:t>Is This Your Marker?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11/19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noProof/>
                <w:szCs w:val="24"/>
              </w:rPr>
              <w:t>文具</w:t>
            </w:r>
          </w:p>
          <w:p w:rsidR="0063272B" w:rsidRPr="00A57C2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57C20">
              <w:rPr>
                <w:rFonts w:ascii="Times New Roman" w:eastAsia="標楷體" w:hAnsi="Times New Roman" w:cs="Times New Roman"/>
                <w:szCs w:val="24"/>
              </w:rPr>
              <w:t>Unit 3 Be Honest</w:t>
            </w:r>
          </w:p>
        </w:tc>
        <w:tc>
          <w:tcPr>
            <w:tcW w:w="709" w:type="dxa"/>
            <w:vAlign w:val="center"/>
          </w:tcPr>
          <w:p w:rsidR="0063272B" w:rsidRPr="002152C4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152C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393410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o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o_e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能瞭解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my, your</w:t>
            </w:r>
            <w:r w:rsidRPr="00393410">
              <w:rPr>
                <w:rFonts w:ascii="Times New Roman" w:eastAsia="標楷體" w:hAnsi="Times New Roman" w:cs="Times New Roman"/>
                <w:noProof/>
                <w:szCs w:val="24"/>
              </w:rPr>
              <w:t>並正確使用。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AF1874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AF1874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11/26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52566A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F6E94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2363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in, on, under, box, chair,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desk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2363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Where’s the eraser?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It’s under the chair.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236342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能運用本課單字、句型詢問室內常見物品及相對位置。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36342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9A2208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A2208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9A2208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A2208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A2208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12/10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B7194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B7194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Give me a hand.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/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Watch out!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B7194B">
              <w:rPr>
                <w:rFonts w:ascii="Times New Roman" w:eastAsia="標楷體" w:hAnsi="Times New Roman" w:cs="Times New Roman"/>
                <w:noProof/>
                <w:szCs w:val="24"/>
              </w:rPr>
              <w:t>Where’s the Cat?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2160E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2160E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12/17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noProof/>
                <w:szCs w:val="24"/>
              </w:rPr>
              <w:t>位置</w:t>
            </w:r>
          </w:p>
          <w:p w:rsidR="0063272B" w:rsidRPr="00E75D50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75D50">
              <w:rPr>
                <w:rFonts w:ascii="Times New Roman" w:eastAsia="標楷體" w:hAnsi="Times New Roman" w:cs="Times New Roman"/>
                <w:szCs w:val="24"/>
              </w:rPr>
              <w:t>Unit 4 Earthquake Drill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B220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u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u_e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的差別。</w:t>
            </w:r>
          </w:p>
          <w:p w:rsidR="0063272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:rsidR="0063272B" w:rsidRPr="00B220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220EB">
              <w:rPr>
                <w:rFonts w:ascii="Times New Roman" w:eastAsia="標楷體" w:hAnsi="Times New Roman" w:cs="Times New Roman"/>
                <w:noProof/>
                <w:szCs w:val="24"/>
              </w:rPr>
              <w:t>能聽辨字詞是單音節或多音節。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能聽辨字詞是單音節或多音節，並辨識重音的音節。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12/24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511D1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Unit 3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book, eraser, marker,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pen, pencil, ruler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Is this your pencil?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Yes, it is./No, it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s not.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BE3B9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Unit 4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in, on, under, box, chair,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desk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Where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’s the eraser?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It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’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s under the chair.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句型的生活溝通。</w:t>
            </w:r>
          </w:p>
        </w:tc>
        <w:tc>
          <w:tcPr>
            <w:tcW w:w="2246" w:type="dxa"/>
          </w:tcPr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十九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12/31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63272B" w:rsidRPr="004A5F55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A5F55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能聽辨並拼讀短母音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o, u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o_e,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u_e</w:t>
            </w:r>
            <w:r w:rsidRPr="00511D1A">
              <w:rPr>
                <w:rFonts w:ascii="Times New Roman" w:eastAsia="標楷體" w:hAnsi="Times New Roman" w:cs="Times New Roman"/>
                <w:noProof/>
                <w:szCs w:val="24"/>
              </w:rPr>
              <w:t>的字音及代表單字。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</w:t>
            </w:r>
            <w:r w:rsidRPr="00474711">
              <w:rPr>
                <w:rFonts w:ascii="Times New Roman" w:eastAsia="標楷體" w:hAnsi="Times New Roman" w:cs="Times New Roman"/>
                <w:szCs w:val="24"/>
              </w:rPr>
              <w:t>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2E67EB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2E67EB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63272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一至</w:t>
            </w: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第四課內容</w:t>
            </w:r>
          </w:p>
          <w:p w:rsidR="0063272B" w:rsidRPr="0052566A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63272B" w:rsidRPr="007943ED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63272B" w:rsidRPr="007943E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Units 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的單字與句型。</w:t>
            </w:r>
          </w:p>
          <w:p w:rsidR="0063272B" w:rsidRPr="007943E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能依據情境描述，對照圖片線索，找出正確的答案。</w:t>
            </w:r>
          </w:p>
          <w:p w:rsidR="0063272B" w:rsidRPr="007943ED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能仿照課本的示範，創作自己的謎題。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能與同學分享自己的謎題創作，並用學過的問答句來猜謎。</w:t>
            </w:r>
          </w:p>
        </w:tc>
        <w:tc>
          <w:tcPr>
            <w:tcW w:w="1984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0C30F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2566A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0A022D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一</w:t>
            </w:r>
          </w:p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1/14</w:t>
            </w:r>
          </w:p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 w:rsidRPr="00661DBE"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|</w:t>
            </w:r>
          </w:p>
          <w:p w:rsidR="000A022D" w:rsidRPr="00661DBE" w:rsidRDefault="000A022D" w:rsidP="000A022D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18"/>
                <w:szCs w:val="18"/>
              </w:rPr>
              <w:t>1/20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A022D" w:rsidRPr="0052566A" w:rsidRDefault="000A022D" w:rsidP="000A022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複習第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一至</w:t>
            </w:r>
            <w:r w:rsidRPr="00693CEA">
              <w:rPr>
                <w:rFonts w:ascii="Times New Roman" w:eastAsia="標楷體" w:hAnsi="Times New Roman" w:cs="Times New Roman"/>
                <w:noProof/>
                <w:szCs w:val="24"/>
              </w:rPr>
              <w:t>第四課內容</w:t>
            </w:r>
          </w:p>
          <w:p w:rsidR="000A022D" w:rsidRPr="0052566A" w:rsidRDefault="000A022D" w:rsidP="000A022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0FF7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709" w:type="dxa"/>
            <w:vAlign w:val="center"/>
          </w:tcPr>
          <w:p w:rsidR="000A022D" w:rsidRPr="007943ED" w:rsidRDefault="000A022D" w:rsidP="000A022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0A022D" w:rsidRPr="007943ED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Units 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～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的單字與句型。</w:t>
            </w:r>
          </w:p>
          <w:p w:rsidR="000A022D" w:rsidRPr="007943ED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能依據情境描述，對照圖片線索，找出正確的答案。</w:t>
            </w:r>
          </w:p>
          <w:p w:rsidR="000A022D" w:rsidRPr="007943ED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能仿照課本的示範，創作自己的謎題。</w:t>
            </w:r>
          </w:p>
          <w:p w:rsidR="000A022D" w:rsidRPr="0052566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943ED">
              <w:rPr>
                <w:rFonts w:ascii="Times New Roman" w:eastAsia="標楷體" w:hAnsi="Times New Roman" w:cs="Times New Roman"/>
                <w:noProof/>
                <w:szCs w:val="24"/>
              </w:rPr>
              <w:t>能與同學分享自己的謎題創作，並用學過的問答句來猜謎。</w:t>
            </w:r>
          </w:p>
        </w:tc>
        <w:tc>
          <w:tcPr>
            <w:tcW w:w="1984" w:type="dxa"/>
            <w:gridSpan w:val="2"/>
          </w:tcPr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能聽懂簡易的教室用語。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843" w:type="dxa"/>
          </w:tcPr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246" w:type="dxa"/>
          </w:tcPr>
          <w:p w:rsidR="000A022D" w:rsidRPr="000C30F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0A022D" w:rsidRPr="000C30F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0A022D" w:rsidRPr="000C30F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0A022D" w:rsidRPr="0052566A" w:rsidRDefault="000A022D" w:rsidP="000A02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0C30FA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0A022D" w:rsidRDefault="000A022D" w:rsidP="000A022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</w:tbl>
    <w:p w:rsidR="00F513A0" w:rsidRPr="00BC450E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AB47CF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F674ED"/>
    <w:p w:rsidR="00520E72" w:rsidRDefault="00AB47CF">
      <w:r>
        <w:br w:type="page"/>
      </w:r>
    </w:p>
    <w:p w:rsidR="00057B59" w:rsidRDefault="00057B59" w:rsidP="00057B59">
      <w:pPr>
        <w:snapToGrid w:val="0"/>
        <w:jc w:val="center"/>
        <w:rPr>
          <w:rFonts w:ascii="標楷體" w:eastAsia="標楷體" w:hAnsi="標楷體"/>
          <w:b/>
          <w:sz w:val="26"/>
          <w:szCs w:val="26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26"/>
          <w:szCs w:val="26"/>
        </w:rPr>
        <w:t>連江縣南竿鄉仁愛國小</w:t>
      </w:r>
      <w:r>
        <w:rPr>
          <w:rFonts w:ascii="Times New Roman" w:eastAsia="標楷體" w:hAnsi="Times New Roman" w:cs="Times New Roman"/>
          <w:b/>
          <w:sz w:val="26"/>
          <w:szCs w:val="26"/>
        </w:rPr>
        <w:t>11</w:t>
      </w:r>
      <w:r w:rsidR="00D7430B">
        <w:rPr>
          <w:rFonts w:ascii="Times New Roman" w:eastAsia="標楷體" w:hAnsi="Times New Roman" w:cs="Times New Roman"/>
          <w:b/>
          <w:sz w:val="26"/>
          <w:szCs w:val="26"/>
        </w:rPr>
        <w:t>3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b/>
          <w:sz w:val="26"/>
          <w:szCs w:val="26"/>
        </w:rPr>
        <w:t>學年度第二學期四年級</w:t>
      </w:r>
      <w:r>
        <w:rPr>
          <w:rFonts w:ascii="Times New Roman" w:eastAsia="標楷體" w:hAnsi="Times New Roman" w:cs="Times New Roman"/>
          <w:b/>
          <w:sz w:val="26"/>
          <w:szCs w:val="26"/>
        </w:rPr>
        <w:t xml:space="preserve">Wonder World 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3</w:t>
      </w:r>
      <w:r>
        <w:rPr>
          <w:rFonts w:ascii="Times New Roman" w:eastAsia="標楷體" w:hAnsi="Times New Roman" w:cs="Times New Roman" w:hint="eastAsia"/>
          <w:b/>
          <w:sz w:val="26"/>
          <w:szCs w:val="26"/>
        </w:rPr>
        <w:t>課程計畫</w:t>
      </w:r>
    </w:p>
    <w:p w:rsidR="00880C6B" w:rsidRDefault="008B4A89" w:rsidP="008B4A89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  <w:r w:rsidRPr="00301A08">
        <w:rPr>
          <w:rFonts w:ascii="Times New Roman" w:eastAsia="標楷體" w:hAnsi="Times New Roman" w:cs="Times New Roman"/>
          <w:color w:val="000000"/>
          <w:szCs w:val="24"/>
        </w:rPr>
        <w:t xml:space="preserve"> </w:t>
      </w:r>
      <w:r w:rsidR="009C42F7">
        <w:rPr>
          <w:rFonts w:ascii="Times New Roman" w:eastAsia="標楷體" w:hAnsi="Times New Roman" w:cs="Times New Roman" w:hint="eastAsia"/>
          <w:color w:val="00000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(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■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普通班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/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□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特教班</w:t>
      </w:r>
      <w:r>
        <w:rPr>
          <w:rFonts w:ascii="Times New Roman" w:eastAsia="標楷體" w:hAnsi="Times New Roman" w:cs="Times New Roman"/>
          <w:color w:val="000000"/>
          <w:kern w:val="0"/>
          <w:szCs w:val="24"/>
        </w:rPr>
        <w:t>)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9"/>
        <w:gridCol w:w="527"/>
        <w:gridCol w:w="2265"/>
        <w:gridCol w:w="688"/>
        <w:gridCol w:w="1402"/>
        <w:gridCol w:w="2087"/>
        <w:gridCol w:w="562"/>
        <w:gridCol w:w="1288"/>
        <w:gridCol w:w="1736"/>
        <w:gridCol w:w="2062"/>
        <w:gridCol w:w="1596"/>
      </w:tblGrid>
      <w:tr w:rsidR="00880C6B" w:rsidRPr="008A3824" w:rsidTr="0063272B">
        <w:trPr>
          <w:trHeight w:val="530"/>
          <w:jc w:val="center"/>
        </w:trPr>
        <w:tc>
          <w:tcPr>
            <w:tcW w:w="16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265" w:type="dxa"/>
            <w:tcBorders>
              <w:bottom w:val="single" w:sz="2" w:space="0" w:color="auto"/>
            </w:tcBorders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2090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649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288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394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63272B">
        <w:trPr>
          <w:trHeight w:val="678"/>
          <w:jc w:val="center"/>
        </w:trPr>
        <w:tc>
          <w:tcPr>
            <w:tcW w:w="16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686" w:type="dxa"/>
            <w:gridSpan w:val="9"/>
            <w:vAlign w:val="center"/>
          </w:tcPr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能理解各課故事內容，如：房間名稱、動作、食物、動物等。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能聽辨、認讀</w:t>
            </w:r>
            <w:r w:rsidRPr="008C4564">
              <w:rPr>
                <w:rFonts w:ascii="Times New Roman" w:eastAsia="標楷體" w:hAnsi="Times New Roman" w:cs="Times New Roman"/>
              </w:rPr>
              <w:t>各課之字音及其字母拼讀單字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:rsidR="00061FAB" w:rsidRDefault="00AB47CF" w:rsidP="00061FA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能朗讀和吟唱各課歌謠。</w:t>
            </w:r>
          </w:p>
        </w:tc>
      </w:tr>
      <w:tr w:rsidR="00880C6B" w:rsidRPr="008A3824" w:rsidTr="0063272B">
        <w:trPr>
          <w:trHeight w:val="845"/>
          <w:jc w:val="center"/>
        </w:trPr>
        <w:tc>
          <w:tcPr>
            <w:tcW w:w="16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686" w:type="dxa"/>
            <w:gridSpan w:val="9"/>
            <w:vAlign w:val="center"/>
          </w:tcPr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:rsidR="00520E72" w:rsidRDefault="00AB47C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AB47CF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63272B">
        <w:trPr>
          <w:trHeight w:val="270"/>
          <w:jc w:val="center"/>
        </w:trPr>
        <w:tc>
          <w:tcPr>
            <w:tcW w:w="114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792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688" w:type="dxa"/>
            <w:vMerge w:val="restart"/>
            <w:vAlign w:val="center"/>
          </w:tcPr>
          <w:p w:rsidR="00880C6B" w:rsidRPr="008A3824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3489" w:type="dxa"/>
            <w:gridSpan w:val="2"/>
            <w:vMerge w:val="restart"/>
            <w:vAlign w:val="center"/>
          </w:tcPr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586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AB47CF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062" w:type="dxa"/>
            <w:vMerge w:val="restart"/>
            <w:vAlign w:val="center"/>
          </w:tcPr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AB47CF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96" w:type="dxa"/>
            <w:vMerge w:val="restart"/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63272B">
        <w:trPr>
          <w:trHeight w:val="450"/>
          <w:jc w:val="center"/>
        </w:trPr>
        <w:tc>
          <w:tcPr>
            <w:tcW w:w="114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2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8" w:type="dxa"/>
            <w:vMerge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89" w:type="dxa"/>
            <w:gridSpan w:val="2"/>
            <w:vMerge/>
            <w:vAlign w:val="center"/>
          </w:tcPr>
          <w:p w:rsidR="00880C6B" w:rsidRPr="008A3824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80C6B" w:rsidRDefault="00AB47CF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062" w:type="dxa"/>
            <w:vMerge/>
            <w:vAlign w:val="center"/>
          </w:tcPr>
          <w:p w:rsidR="00880C6B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Merge/>
            <w:vAlign w:val="center"/>
          </w:tcPr>
          <w:p w:rsidR="00880C6B" w:rsidRDefault="00F674ED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2/17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54E73">
              <w:rPr>
                <w:rFonts w:ascii="Times New Roman" w:eastAsia="標楷體" w:hAnsi="Times New Roman" w:cs="Times New Roman"/>
                <w:noProof/>
                <w:szCs w:val="24"/>
              </w:rPr>
              <w:t>數字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能複習數字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10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25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50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能熟悉數字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60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70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80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90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100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的念法。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能參與班級活動討論並回答教師的提問。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積極參與各種課堂練習活動。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認真完成老師交代的作業。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子音、子音、母音及其組合。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簡易的教室用語。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2/18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2/24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bathroom,bedroom,kitchen,dining room,living room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Where are you? I’m in the bedroom. Where’s Kevin? He’s in the dining room. Where’s Mom? She’s in the living room.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能運用本課單字、句型詢問所在房間。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【能源教育】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了解節約能源的重要。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16416D">
              <w:rPr>
                <w:rFonts w:ascii="Times New Roman" w:eastAsia="標楷體" w:hAnsi="Times New Roman" w:cs="Times New Roman"/>
                <w:szCs w:val="24"/>
              </w:rPr>
              <w:t>於家庭、校園生活實踐節能減碳的行動。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2/25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12E63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12E63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3/9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This is for you. Cool!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Where’s Boka?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3/10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3/16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房間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1 A Dollhouse for Jello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能熟悉有聲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3/17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3/23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cooking, eating, sleeping, writing, running, reading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are you doing? I’m reading. What's he doing? He’s sleeping. What's she doing? She’s eating.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能運用本課單字、句型詢問正在做的事。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3/24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3/30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3/31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4/6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I’m done. Me, too.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Are You Doing?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4/7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4/13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動作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2 A Video Call from Boka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能熟悉複合子音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ng, nk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4/14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4/20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能詢問及回答家人或自己所在的房間。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能詢問及回答他人或自己正在做的事。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Unit1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bathroom, bedroom, kitchen, dining room, living room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Where are you? I’m in the bedroom. / Where’s Kevin? He’s in the dining room. / Where’s Mom? She’s in the living room.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Unit2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cooking, eating, sleeping, writing, running, reading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are you doing? I’m reading. / What's he doing? He’s sleeping. / What's she doing? She’s eating.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能辨識、念讀無聲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、有聲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ng,nk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發音規則並能運用字母拼讀法拼念例字。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85341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285341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十一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4/21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4/27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hamburger, two hamburgers, a hot dog, two hot dogs, milk, juice, water, ice cream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do you want for lunch? I want a hot dog. I want two hamburgers. I want some juice.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能運用本課單字、句型詢問想吃的食物。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478B3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十二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4/28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5/4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十三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5/5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5/11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Good idea! How about you?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What Do You Want for Lunch?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十四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5/18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食物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3 Let’s Have Lunch!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能熟悉複合子音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wh, ph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十五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5/19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5/25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bears, lions, monkeys, tigers, zebras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Do you like bears? Yes, I do. / No, I don’t. 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能運用本課單字、句型詢問喜歡的動物。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5526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5526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十六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5/26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十七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6/8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C5696">
              <w:rPr>
                <w:rFonts w:ascii="Times New Roman" w:eastAsia="標楷體" w:hAnsi="Times New Roman" w:cs="Times New Roman"/>
                <w:noProof/>
                <w:szCs w:val="24"/>
              </w:rPr>
              <w:t>中外節慶：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端午節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Culture &amp; Festivals: Dragon Boat Festival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能認識端午節的習俗。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能說出與端午節相關的字彙與用語。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能聽懂並了解本課課文。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能聽懂並跟唱本課韻文。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◎8-Ⅱ-2 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能了解課堂中所介紹的國內主要節慶習俗。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國內外主要節慶習俗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十八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6/9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6/15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能聽懂並應用本課生活用語：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Have fun! Help!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能聽懂並跟唱本課歌謠：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Do You Like Tigers?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自尊尊人與自愛愛人。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同理分享。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十九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6/16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6/22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動物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Unit 4 At the Zoo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能熟悉複合子音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sh, ch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的字音及其代表單字。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能夠將所學字詞做簡易歸類。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63272B" w:rsidRPr="008A3824" w:rsidTr="0063272B">
        <w:trPr>
          <w:jc w:val="center"/>
        </w:trPr>
        <w:tc>
          <w:tcPr>
            <w:tcW w:w="114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二十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6/23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|</w:t>
            </w:r>
          </w:p>
          <w:p w:rsidR="0063272B" w:rsidRPr="00661DBE" w:rsidRDefault="0063272B" w:rsidP="0063272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661DBE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6/29</w:t>
            </w:r>
          </w:p>
        </w:tc>
        <w:tc>
          <w:tcPr>
            <w:tcW w:w="279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272B" w:rsidRPr="00654E7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複習第三、第四</w:t>
            </w: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課內容</w:t>
            </w:r>
          </w:p>
          <w:p w:rsidR="0063272B" w:rsidRPr="005C53B3" w:rsidRDefault="0063272B" w:rsidP="006327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80719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688" w:type="dxa"/>
            <w:vAlign w:val="center"/>
          </w:tcPr>
          <w:p w:rsidR="0063272B" w:rsidRPr="005C53B3" w:rsidRDefault="0063272B" w:rsidP="006327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3489" w:type="dxa"/>
            <w:gridSpan w:val="2"/>
          </w:tcPr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能詢問他人想吃的食物並回應他人的詢問。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能詢問他人喜歡的動物並回應他人的詢問。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Unit 3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hamburger, two hamburgers, a hot dog, two hot dogs, milk, juice, water, ice cream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do you want for lunch? I want a hot dog. / I want two hamburgers. / I want some juice.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Unit4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bears, lions, monkeys, tigers, zebras 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Do you like bears? Yes, I do. / No, I don’t.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3272B" w:rsidRPr="00621FDF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能辨識、念讀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ch, sh</w:t>
            </w:r>
            <w:r w:rsidRPr="00621FDF">
              <w:rPr>
                <w:rFonts w:ascii="Times New Roman" w:eastAsia="標楷體" w:hAnsi="Times New Roman" w:cs="Times New Roman"/>
                <w:noProof/>
                <w:szCs w:val="24"/>
              </w:rPr>
              <w:t>發音規則並能運用字母拼讀法拼念例字。</w:t>
            </w:r>
          </w:p>
        </w:tc>
        <w:tc>
          <w:tcPr>
            <w:tcW w:w="1850" w:type="dxa"/>
            <w:gridSpan w:val="2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能聽辨英語的子音、母音及其基本的組合。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能聽辨句子的語調。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</w:t>
            </w:r>
            <w:r w:rsidRPr="00E70D36">
              <w:rPr>
                <w:rFonts w:ascii="Times New Roman" w:eastAsia="標楷體" w:hAnsi="Times New Roman" w:cs="Times New Roman"/>
                <w:szCs w:val="24"/>
              </w:rPr>
              <w:t>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Cs w:val="24"/>
              </w:rPr>
              <w:t>能臨摹抄寫課堂中所學的句子。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能以正確的發音及適切的速度朗讀簡易句型的句子。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Cs w:val="24"/>
              </w:rPr>
              <w:t>能專注於教師的說明與演示。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Cs w:val="24"/>
              </w:rPr>
              <w:t>積極參與各種課堂建議活動。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Cs w:val="24"/>
              </w:rPr>
              <w:t>樂於回答教師或同學所提的問題。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Cs w:val="24"/>
              </w:rPr>
              <w:t>認真完成教師交代的作業。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Cs w:val="24"/>
              </w:rPr>
              <w:t>能妥善運用情境中的非語言訊息以幫助學習。</w:t>
            </w:r>
          </w:p>
        </w:tc>
        <w:tc>
          <w:tcPr>
            <w:tcW w:w="173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szCs w:val="24"/>
              </w:rPr>
              <w:t>第二學習階段所學字詞及句型的生活溝通。</w:t>
            </w:r>
          </w:p>
        </w:tc>
        <w:tc>
          <w:tcPr>
            <w:tcW w:w="2062" w:type="dxa"/>
          </w:tcPr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:rsidR="0063272B" w:rsidRPr="005C53B3" w:rsidRDefault="0063272B" w:rsidP="006327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596" w:type="dxa"/>
          </w:tcPr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:rsidR="0063272B" w:rsidRDefault="0063272B" w:rsidP="0063272B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:rsidR="00F513A0" w:rsidRPr="00BC450E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AB47CF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AB47CF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AB47CF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F674ED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4ED" w:rsidRDefault="00F674ED">
      <w:r>
        <w:separator/>
      </w:r>
    </w:p>
  </w:endnote>
  <w:endnote w:type="continuationSeparator" w:id="0">
    <w:p w:rsidR="00F674ED" w:rsidRDefault="00F6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4ED" w:rsidRPr="00880C6B" w:rsidRDefault="00F674ED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F674ED" w:rsidRDefault="00F674ED"/>
    <w:p w:rsidR="00F674ED" w:rsidRDefault="00F674ED">
      <w:r>
        <w:separator/>
      </w:r>
    </w:p>
  </w:footnote>
  <w:footnote w:type="continuationSeparator" w:id="0">
    <w:p w:rsidR="00F674ED" w:rsidRDefault="00F67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AB47CF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0E72"/>
    <w:rsid w:val="00057B59"/>
    <w:rsid w:val="000A022D"/>
    <w:rsid w:val="00216ABE"/>
    <w:rsid w:val="002F00F0"/>
    <w:rsid w:val="003467AB"/>
    <w:rsid w:val="00520E72"/>
    <w:rsid w:val="0063272B"/>
    <w:rsid w:val="006959C4"/>
    <w:rsid w:val="00703420"/>
    <w:rsid w:val="008A58A6"/>
    <w:rsid w:val="008B4A89"/>
    <w:rsid w:val="009C42F7"/>
    <w:rsid w:val="00AB47CF"/>
    <w:rsid w:val="00D41F9E"/>
    <w:rsid w:val="00D7430B"/>
    <w:rsid w:val="00F674ED"/>
    <w:rsid w:val="00FB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27DE78-826F-4EEF-89EB-0682CFDD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2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5002</Words>
  <Characters>28518</Characters>
  <Application>Microsoft Office Word</Application>
  <DocSecurity>0</DocSecurity>
  <Lines>237</Lines>
  <Paragraphs>66</Paragraphs>
  <ScaleCrop>false</ScaleCrop>
  <Company/>
  <LinksUpToDate>false</LinksUpToDate>
  <CharactersWithSpaces>33454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27</cp:revision>
  <dcterms:created xsi:type="dcterms:W3CDTF">2021-04-29T07:42:00Z</dcterms:created>
  <dcterms:modified xsi:type="dcterms:W3CDTF">2024-07-02T09:38:00Z</dcterms:modified>
</cp:coreProperties>
</file>