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4039FE" w14:textId="20130635" w:rsidR="00B97A4F" w:rsidRDefault="00AF0DB3" w:rsidP="00D65AC8">
      <w:pPr>
        <w:snapToGrid w:val="0"/>
        <w:jc w:val="center"/>
        <w:rPr>
          <w:rFonts w:ascii="標楷體" w:eastAsia="標楷體" w:hAnsi="標楷體"/>
          <w:sz w:val="28"/>
          <w:szCs w:val="28"/>
        </w:rPr>
      </w:pPr>
      <w:r>
        <w:rPr>
          <w:rFonts w:ascii="標楷體" w:eastAsia="標楷體" w:hAnsi="標楷體" w:hint="eastAsia"/>
          <w:sz w:val="28"/>
          <w:szCs w:val="28"/>
        </w:rPr>
        <w:t>連江縣</w:t>
      </w:r>
      <w:r w:rsidR="009456F8">
        <w:rPr>
          <w:rFonts w:ascii="標楷體" w:eastAsia="標楷體" w:hAnsi="標楷體" w:hint="eastAsia"/>
          <w:sz w:val="28"/>
          <w:szCs w:val="28"/>
        </w:rPr>
        <w:t>南竿</w:t>
      </w:r>
      <w:r w:rsidR="009456F8">
        <w:rPr>
          <w:rFonts w:ascii="標楷體" w:eastAsia="標楷體" w:hAnsi="標楷體"/>
          <w:sz w:val="28"/>
          <w:szCs w:val="28"/>
        </w:rPr>
        <w:t>鄉仁愛</w:t>
      </w:r>
      <w:r w:rsidR="00E133FA" w:rsidRPr="00CD66C3">
        <w:rPr>
          <w:rFonts w:ascii="標楷體" w:eastAsia="標楷體" w:hAnsi="標楷體" w:hint="eastAsia"/>
          <w:sz w:val="28"/>
          <w:szCs w:val="28"/>
        </w:rPr>
        <w:t>國民</w:t>
      </w:r>
      <w:r w:rsidR="009456F8">
        <w:rPr>
          <w:rFonts w:ascii="標楷體" w:eastAsia="標楷體" w:hAnsi="標楷體" w:hint="eastAsia"/>
          <w:sz w:val="28"/>
          <w:szCs w:val="28"/>
        </w:rPr>
        <w:t>小</w:t>
      </w:r>
      <w:r w:rsidR="00E133FA" w:rsidRPr="00CD66C3">
        <w:rPr>
          <w:rFonts w:ascii="標楷體" w:eastAsia="標楷體" w:hAnsi="標楷體" w:hint="eastAsia"/>
          <w:sz w:val="28"/>
          <w:szCs w:val="28"/>
        </w:rPr>
        <w:t>學</w:t>
      </w:r>
      <w:r w:rsidR="00E133FA" w:rsidRPr="00995FE4">
        <w:rPr>
          <w:rFonts w:ascii="Times New Roman" w:eastAsia="標楷體" w:hAnsi="Times New Roman" w:cs="Times New Roman"/>
          <w:sz w:val="28"/>
          <w:szCs w:val="28"/>
        </w:rPr>
        <w:t>1</w:t>
      </w:r>
      <w:r w:rsidR="00CE74E9" w:rsidRPr="00995FE4">
        <w:rPr>
          <w:rFonts w:ascii="Times New Roman" w:eastAsia="標楷體" w:hAnsi="Times New Roman" w:cs="Times New Roman"/>
          <w:sz w:val="28"/>
          <w:szCs w:val="28"/>
        </w:rPr>
        <w:t>1</w:t>
      </w:r>
      <w:r w:rsidR="00A03F66">
        <w:rPr>
          <w:rFonts w:ascii="Times New Roman" w:eastAsia="標楷體" w:hAnsi="Times New Roman" w:cs="Times New Roman"/>
          <w:sz w:val="28"/>
          <w:szCs w:val="28"/>
        </w:rPr>
        <w:t>3</w:t>
      </w:r>
      <w:r w:rsidR="00E133FA" w:rsidRPr="00CD66C3">
        <w:rPr>
          <w:rFonts w:ascii="標楷體" w:eastAsia="標楷體" w:hAnsi="標楷體" w:hint="eastAsia"/>
          <w:sz w:val="28"/>
          <w:szCs w:val="28"/>
        </w:rPr>
        <w:t>學年度</w:t>
      </w:r>
      <w:r w:rsidR="0057168E">
        <w:rPr>
          <w:rFonts w:ascii="標楷體" w:eastAsia="標楷體" w:hAnsi="標楷體" w:hint="eastAsia"/>
          <w:sz w:val="28"/>
          <w:szCs w:val="28"/>
        </w:rPr>
        <w:t>三-六</w:t>
      </w:r>
      <w:r w:rsidR="00E133FA" w:rsidRPr="00CD66C3">
        <w:rPr>
          <w:rFonts w:ascii="標楷體" w:eastAsia="標楷體" w:hAnsi="標楷體" w:hint="eastAsia"/>
          <w:sz w:val="28"/>
          <w:szCs w:val="28"/>
        </w:rPr>
        <w:t>年級</w:t>
      </w:r>
      <w:r w:rsidR="00E133FA">
        <w:rPr>
          <w:rFonts w:ascii="標楷體" w:eastAsia="標楷體" w:hAnsi="標楷體" w:hint="eastAsia"/>
          <w:sz w:val="28"/>
          <w:szCs w:val="28"/>
        </w:rPr>
        <w:t>社團</w:t>
      </w:r>
      <w:r w:rsidR="00885267">
        <w:rPr>
          <w:rFonts w:ascii="標楷體" w:eastAsia="標楷體" w:hAnsi="標楷體" w:hint="eastAsia"/>
          <w:sz w:val="28"/>
          <w:szCs w:val="28"/>
        </w:rPr>
        <w:t>辦理</w:t>
      </w:r>
      <w:r w:rsidR="00E133FA">
        <w:rPr>
          <w:rFonts w:ascii="標楷體" w:eastAsia="標楷體" w:hAnsi="標楷體" w:hint="eastAsia"/>
          <w:sz w:val="28"/>
          <w:szCs w:val="28"/>
        </w:rPr>
        <w:t>一覽</w:t>
      </w:r>
      <w:r w:rsidR="00885267">
        <w:rPr>
          <w:rFonts w:ascii="標楷體" w:eastAsia="標楷體" w:hAnsi="標楷體" w:hint="eastAsia"/>
          <w:sz w:val="28"/>
          <w:szCs w:val="28"/>
        </w:rPr>
        <w:t>總</w:t>
      </w:r>
      <w:r w:rsidR="00E133FA">
        <w:rPr>
          <w:rFonts w:ascii="標楷體" w:eastAsia="標楷體" w:hAnsi="標楷體" w:hint="eastAsia"/>
          <w:sz w:val="28"/>
          <w:szCs w:val="28"/>
        </w:rPr>
        <w:t>表</w:t>
      </w:r>
    </w:p>
    <w:tbl>
      <w:tblPr>
        <w:tblStyle w:val="a3"/>
        <w:tblW w:w="0" w:type="auto"/>
        <w:jc w:val="center"/>
        <w:tblBorders>
          <w:top w:val="thinThickSmallGap" w:sz="24" w:space="0" w:color="auto"/>
          <w:left w:val="thinThickSmallGap" w:sz="24" w:space="0" w:color="auto"/>
          <w:bottom w:val="thickThinSmallGap" w:sz="24" w:space="0" w:color="auto"/>
          <w:right w:val="thickThinSmallGap" w:sz="24" w:space="0" w:color="auto"/>
        </w:tblBorders>
        <w:tblLook w:val="04A0" w:firstRow="1" w:lastRow="0" w:firstColumn="1" w:lastColumn="0" w:noHBand="0" w:noVBand="1"/>
      </w:tblPr>
      <w:tblGrid>
        <w:gridCol w:w="1407"/>
        <w:gridCol w:w="4927"/>
        <w:gridCol w:w="1985"/>
        <w:gridCol w:w="2126"/>
        <w:gridCol w:w="4601"/>
      </w:tblGrid>
      <w:tr w:rsidR="00E133FA" w14:paraId="405F2190" w14:textId="77777777" w:rsidTr="00F05DB6">
        <w:trPr>
          <w:trHeight w:val="680"/>
          <w:jc w:val="center"/>
        </w:trPr>
        <w:tc>
          <w:tcPr>
            <w:tcW w:w="1407" w:type="dxa"/>
            <w:shd w:val="clear" w:color="auto" w:fill="BFBFBF" w:themeFill="background1" w:themeFillShade="BF"/>
            <w:vAlign w:val="center"/>
          </w:tcPr>
          <w:p w14:paraId="08D9B06D" w14:textId="258C27AF" w:rsidR="00E133FA" w:rsidRPr="00E133FA" w:rsidRDefault="00E133FA" w:rsidP="00E133FA">
            <w:pPr>
              <w:snapToGrid w:val="0"/>
              <w:jc w:val="center"/>
              <w:rPr>
                <w:rFonts w:ascii="標楷體" w:eastAsia="標楷體" w:hAnsi="標楷體"/>
                <w:szCs w:val="28"/>
              </w:rPr>
            </w:pPr>
            <w:r w:rsidRPr="00E133FA">
              <w:rPr>
                <w:rFonts w:ascii="標楷體" w:eastAsia="標楷體" w:hAnsi="標楷體" w:hint="eastAsia"/>
                <w:szCs w:val="28"/>
              </w:rPr>
              <w:t>社團編號</w:t>
            </w:r>
          </w:p>
        </w:tc>
        <w:tc>
          <w:tcPr>
            <w:tcW w:w="4927" w:type="dxa"/>
            <w:shd w:val="clear" w:color="auto" w:fill="BFBFBF" w:themeFill="background1" w:themeFillShade="BF"/>
            <w:vAlign w:val="center"/>
          </w:tcPr>
          <w:p w14:paraId="2251F362" w14:textId="7E0C8012" w:rsidR="00E133FA" w:rsidRPr="00E133FA" w:rsidRDefault="00E133FA" w:rsidP="00E133FA">
            <w:pPr>
              <w:snapToGrid w:val="0"/>
              <w:jc w:val="center"/>
              <w:rPr>
                <w:rFonts w:ascii="標楷體" w:eastAsia="標楷體" w:hAnsi="標楷體"/>
                <w:szCs w:val="28"/>
              </w:rPr>
            </w:pPr>
            <w:r w:rsidRPr="00E133FA">
              <w:rPr>
                <w:rFonts w:ascii="標楷體" w:eastAsia="標楷體" w:hAnsi="標楷體" w:hint="eastAsia"/>
                <w:szCs w:val="28"/>
              </w:rPr>
              <w:t>社團</w:t>
            </w:r>
            <w:r>
              <w:rPr>
                <w:rFonts w:ascii="標楷體" w:eastAsia="標楷體" w:hAnsi="標楷體" w:hint="eastAsia"/>
                <w:szCs w:val="28"/>
              </w:rPr>
              <w:t>活動</w:t>
            </w:r>
            <w:r w:rsidRPr="00E133FA">
              <w:rPr>
                <w:rFonts w:ascii="標楷體" w:eastAsia="標楷體" w:hAnsi="標楷體" w:hint="eastAsia"/>
                <w:szCs w:val="28"/>
              </w:rPr>
              <w:t>名稱</w:t>
            </w:r>
          </w:p>
        </w:tc>
        <w:tc>
          <w:tcPr>
            <w:tcW w:w="1985" w:type="dxa"/>
            <w:tcBorders>
              <w:right w:val="single" w:sz="4" w:space="0" w:color="auto"/>
            </w:tcBorders>
            <w:shd w:val="clear" w:color="auto" w:fill="BFBFBF" w:themeFill="background1" w:themeFillShade="BF"/>
            <w:vAlign w:val="center"/>
          </w:tcPr>
          <w:p w14:paraId="3CF2A967" w14:textId="60E915E9" w:rsidR="00E133FA" w:rsidRPr="00E133FA" w:rsidRDefault="009516C4" w:rsidP="00E133FA">
            <w:pPr>
              <w:snapToGrid w:val="0"/>
              <w:jc w:val="center"/>
              <w:rPr>
                <w:rFonts w:ascii="標楷體" w:eastAsia="標楷體" w:hAnsi="標楷體"/>
                <w:szCs w:val="28"/>
              </w:rPr>
            </w:pPr>
            <w:r>
              <w:rPr>
                <w:rFonts w:ascii="標楷體" w:eastAsia="標楷體" w:hAnsi="標楷體" w:hint="eastAsia"/>
                <w:szCs w:val="28"/>
              </w:rPr>
              <w:t>社團教</w:t>
            </w:r>
            <w:r w:rsidR="00E133FA">
              <w:rPr>
                <w:rFonts w:ascii="標楷體" w:eastAsia="標楷體" w:hAnsi="標楷體" w:hint="eastAsia"/>
                <w:szCs w:val="28"/>
              </w:rPr>
              <w:t>學總節數</w:t>
            </w:r>
          </w:p>
        </w:tc>
        <w:tc>
          <w:tcPr>
            <w:tcW w:w="2126" w:type="dxa"/>
            <w:tcBorders>
              <w:top w:val="thinThickSmallGap" w:sz="24" w:space="0" w:color="auto"/>
              <w:left w:val="single" w:sz="4" w:space="0" w:color="auto"/>
              <w:bottom w:val="single" w:sz="4" w:space="0" w:color="auto"/>
            </w:tcBorders>
            <w:shd w:val="clear" w:color="auto" w:fill="BFBFBF" w:themeFill="background1" w:themeFillShade="BF"/>
            <w:vAlign w:val="center"/>
          </w:tcPr>
          <w:p w14:paraId="3DA25EA2" w14:textId="35BE21AB" w:rsidR="00E133FA" w:rsidRPr="00E133FA" w:rsidRDefault="009516C4" w:rsidP="009516C4">
            <w:pPr>
              <w:snapToGrid w:val="0"/>
              <w:jc w:val="center"/>
              <w:rPr>
                <w:rFonts w:ascii="標楷體" w:eastAsia="標楷體" w:hAnsi="標楷體"/>
                <w:szCs w:val="28"/>
              </w:rPr>
            </w:pPr>
            <w:r>
              <w:rPr>
                <w:rFonts w:ascii="標楷體" w:eastAsia="標楷體" w:hAnsi="標楷體" w:hint="eastAsia"/>
                <w:szCs w:val="28"/>
              </w:rPr>
              <w:t>是否跨年級實施</w:t>
            </w:r>
          </w:p>
        </w:tc>
        <w:tc>
          <w:tcPr>
            <w:tcW w:w="4601" w:type="dxa"/>
            <w:shd w:val="clear" w:color="auto" w:fill="BFBFBF" w:themeFill="background1" w:themeFillShade="BF"/>
            <w:vAlign w:val="center"/>
          </w:tcPr>
          <w:p w14:paraId="4459B41A" w14:textId="3C5BF2D8" w:rsidR="00E133FA" w:rsidRPr="00E133FA" w:rsidRDefault="00E133FA" w:rsidP="00E133FA">
            <w:pPr>
              <w:snapToGrid w:val="0"/>
              <w:jc w:val="center"/>
              <w:rPr>
                <w:rFonts w:ascii="標楷體" w:eastAsia="標楷體" w:hAnsi="標楷體"/>
                <w:szCs w:val="28"/>
              </w:rPr>
            </w:pPr>
            <w:r>
              <w:rPr>
                <w:rFonts w:ascii="標楷體" w:eastAsia="標楷體" w:hAnsi="標楷體" w:hint="eastAsia"/>
                <w:szCs w:val="28"/>
              </w:rPr>
              <w:t>預計實施</w:t>
            </w:r>
            <w:r w:rsidR="002C542E">
              <w:rPr>
                <w:rFonts w:ascii="標楷體" w:eastAsia="標楷體" w:hAnsi="標楷體" w:hint="eastAsia"/>
                <w:szCs w:val="28"/>
              </w:rPr>
              <w:t>方式</w:t>
            </w:r>
          </w:p>
        </w:tc>
      </w:tr>
      <w:tr w:rsidR="00E133FA" w14:paraId="56CA189C" w14:textId="77777777" w:rsidTr="00F05DB6">
        <w:trPr>
          <w:trHeight w:val="680"/>
          <w:jc w:val="center"/>
        </w:trPr>
        <w:tc>
          <w:tcPr>
            <w:tcW w:w="1407" w:type="dxa"/>
            <w:vAlign w:val="center"/>
          </w:tcPr>
          <w:p w14:paraId="1C975C2B" w14:textId="1AD787C7" w:rsidR="00E133FA" w:rsidRPr="00E133FA" w:rsidRDefault="00D65AC8" w:rsidP="00E133FA">
            <w:pPr>
              <w:snapToGrid w:val="0"/>
              <w:jc w:val="center"/>
              <w:rPr>
                <w:rFonts w:ascii="標楷體" w:eastAsia="標楷體" w:hAnsi="標楷體"/>
                <w:szCs w:val="28"/>
              </w:rPr>
            </w:pPr>
            <w:r>
              <w:rPr>
                <w:rFonts w:ascii="標楷體" w:eastAsia="標楷體" w:hAnsi="標楷體" w:hint="eastAsia"/>
                <w:szCs w:val="28"/>
              </w:rPr>
              <w:t>1</w:t>
            </w:r>
          </w:p>
        </w:tc>
        <w:tc>
          <w:tcPr>
            <w:tcW w:w="4927" w:type="dxa"/>
            <w:vAlign w:val="center"/>
          </w:tcPr>
          <w:p w14:paraId="75B7A2B4" w14:textId="1965EB02" w:rsidR="00E133FA" w:rsidRPr="00E133FA" w:rsidRDefault="00B27ECF" w:rsidP="00E133FA">
            <w:pPr>
              <w:snapToGrid w:val="0"/>
              <w:jc w:val="center"/>
              <w:rPr>
                <w:rFonts w:ascii="標楷體" w:eastAsia="標楷體" w:hAnsi="標楷體"/>
                <w:szCs w:val="28"/>
              </w:rPr>
            </w:pPr>
            <w:r>
              <w:rPr>
                <w:rFonts w:ascii="標楷體" w:eastAsia="標楷體" w:hAnsi="標楷體" w:hint="eastAsia"/>
                <w:szCs w:val="28"/>
              </w:rPr>
              <w:t>發明</w:t>
            </w:r>
            <w:r w:rsidR="005D44FA">
              <w:rPr>
                <w:rFonts w:ascii="標楷體" w:eastAsia="標楷體" w:hAnsi="標楷體" w:hint="eastAsia"/>
                <w:szCs w:val="28"/>
              </w:rPr>
              <w:t>社</w:t>
            </w:r>
          </w:p>
        </w:tc>
        <w:tc>
          <w:tcPr>
            <w:tcW w:w="1985" w:type="dxa"/>
            <w:tcBorders>
              <w:right w:val="single" w:sz="4" w:space="0" w:color="auto"/>
            </w:tcBorders>
            <w:vAlign w:val="center"/>
          </w:tcPr>
          <w:p w14:paraId="20E9BF5D" w14:textId="44364679" w:rsidR="00E133FA" w:rsidRPr="00E133FA" w:rsidRDefault="0087567F" w:rsidP="00E133FA">
            <w:pPr>
              <w:snapToGrid w:val="0"/>
              <w:jc w:val="center"/>
              <w:rPr>
                <w:rFonts w:ascii="標楷體" w:eastAsia="標楷體" w:hAnsi="標楷體"/>
                <w:szCs w:val="28"/>
              </w:rPr>
            </w:pPr>
            <w:r>
              <w:rPr>
                <w:rFonts w:ascii="標楷體" w:eastAsia="標楷體" w:hAnsi="標楷體" w:hint="eastAsia"/>
                <w:szCs w:val="28"/>
              </w:rPr>
              <w:t>32</w:t>
            </w:r>
          </w:p>
        </w:tc>
        <w:tc>
          <w:tcPr>
            <w:tcW w:w="2126" w:type="dxa"/>
            <w:tcBorders>
              <w:top w:val="single" w:sz="4" w:space="0" w:color="auto"/>
              <w:left w:val="single" w:sz="4" w:space="0" w:color="auto"/>
              <w:bottom w:val="single" w:sz="4" w:space="0" w:color="auto"/>
            </w:tcBorders>
            <w:vAlign w:val="center"/>
          </w:tcPr>
          <w:p w14:paraId="10359213" w14:textId="159817C1" w:rsidR="00E133FA" w:rsidRPr="00E133FA" w:rsidRDefault="009516C4" w:rsidP="009456F8">
            <w:pPr>
              <w:snapToGrid w:val="0"/>
              <w:jc w:val="center"/>
              <w:rPr>
                <w:rFonts w:ascii="標楷體" w:eastAsia="標楷體" w:hAnsi="標楷體"/>
                <w:szCs w:val="28"/>
              </w:rPr>
            </w:pPr>
            <w:r>
              <w:rPr>
                <w:rFonts w:ascii="標楷體" w:eastAsia="標楷體" w:hAnsi="標楷體" w:hint="eastAsia"/>
                <w:szCs w:val="28"/>
              </w:rPr>
              <w:t>是□  否</w:t>
            </w:r>
            <w:r w:rsidR="009456F8">
              <w:rPr>
                <w:rFonts w:ascii="標楷體" w:eastAsia="標楷體" w:hAnsi="標楷體" w:hint="eastAsia"/>
                <w:szCs w:val="28"/>
              </w:rPr>
              <w:t>█</w:t>
            </w:r>
          </w:p>
        </w:tc>
        <w:tc>
          <w:tcPr>
            <w:tcW w:w="4601" w:type="dxa"/>
            <w:vAlign w:val="center"/>
          </w:tcPr>
          <w:p w14:paraId="43D7EA91" w14:textId="7F328D52" w:rsidR="00E133FA" w:rsidRPr="002C542E" w:rsidRDefault="009456F8" w:rsidP="002C542E">
            <w:pPr>
              <w:snapToGrid w:val="0"/>
              <w:rPr>
                <w:rFonts w:ascii="標楷體" w:eastAsia="標楷體" w:hAnsi="標楷體"/>
                <w:szCs w:val="28"/>
              </w:rPr>
            </w:pPr>
            <w:r>
              <w:rPr>
                <w:rFonts w:ascii="標楷體" w:eastAsia="標楷體" w:hAnsi="標楷體" w:hint="eastAsia"/>
                <w:szCs w:val="28"/>
              </w:rPr>
              <w:t>█</w:t>
            </w:r>
            <w:r w:rsidR="002C542E" w:rsidRPr="002C542E">
              <w:rPr>
                <w:rFonts w:ascii="標楷體" w:eastAsia="標楷體" w:hAnsi="標楷體" w:hint="eastAsia"/>
                <w:szCs w:val="28"/>
              </w:rPr>
              <w:t xml:space="preserve">每週【 </w:t>
            </w:r>
            <w:r>
              <w:rPr>
                <w:rFonts w:ascii="標楷體" w:eastAsia="標楷體" w:hAnsi="標楷體"/>
                <w:szCs w:val="28"/>
              </w:rPr>
              <w:t>1</w:t>
            </w:r>
            <w:r w:rsidR="002C542E" w:rsidRPr="002C542E">
              <w:rPr>
                <w:rFonts w:ascii="標楷體" w:eastAsia="標楷體" w:hAnsi="標楷體" w:hint="eastAsia"/>
                <w:szCs w:val="28"/>
              </w:rPr>
              <w:t xml:space="preserve"> 】節</w:t>
            </w:r>
          </w:p>
          <w:p w14:paraId="425F22E2" w14:textId="3B6F0327" w:rsidR="002C542E" w:rsidRPr="00E133FA" w:rsidRDefault="002C542E" w:rsidP="002C542E">
            <w:pPr>
              <w:snapToGrid w:val="0"/>
              <w:rPr>
                <w:rFonts w:ascii="標楷體" w:eastAsia="標楷體" w:hAnsi="標楷體"/>
                <w:szCs w:val="28"/>
              </w:rPr>
            </w:pPr>
            <w:r w:rsidRPr="002C542E">
              <w:rPr>
                <w:rFonts w:ascii="標楷體" w:eastAsia="標楷體" w:hAnsi="標楷體" w:hint="eastAsia"/>
                <w:szCs w:val="28"/>
              </w:rPr>
              <w:t>□隔週【  】節</w:t>
            </w:r>
          </w:p>
        </w:tc>
      </w:tr>
      <w:tr w:rsidR="005D44FA" w14:paraId="29F6CFCB" w14:textId="77777777" w:rsidTr="00F05DB6">
        <w:trPr>
          <w:trHeight w:val="680"/>
          <w:jc w:val="center"/>
        </w:trPr>
        <w:tc>
          <w:tcPr>
            <w:tcW w:w="1407" w:type="dxa"/>
            <w:vAlign w:val="center"/>
          </w:tcPr>
          <w:p w14:paraId="221EF0B7" w14:textId="59809197" w:rsidR="005D44FA" w:rsidRPr="00E133FA" w:rsidRDefault="005D44FA" w:rsidP="005D44FA">
            <w:pPr>
              <w:snapToGrid w:val="0"/>
              <w:jc w:val="center"/>
              <w:rPr>
                <w:rFonts w:ascii="標楷體" w:eastAsia="標楷體" w:hAnsi="標楷體"/>
                <w:szCs w:val="28"/>
              </w:rPr>
            </w:pPr>
            <w:r>
              <w:rPr>
                <w:rFonts w:ascii="標楷體" w:eastAsia="標楷體" w:hAnsi="標楷體" w:hint="eastAsia"/>
                <w:szCs w:val="28"/>
              </w:rPr>
              <w:t>2</w:t>
            </w:r>
          </w:p>
        </w:tc>
        <w:tc>
          <w:tcPr>
            <w:tcW w:w="4927" w:type="dxa"/>
            <w:vAlign w:val="center"/>
          </w:tcPr>
          <w:p w14:paraId="1805605E" w14:textId="2847F8DD" w:rsidR="005D44FA" w:rsidRPr="00E133FA" w:rsidRDefault="005D44FA" w:rsidP="005D44FA">
            <w:pPr>
              <w:snapToGrid w:val="0"/>
              <w:jc w:val="center"/>
              <w:rPr>
                <w:rFonts w:ascii="標楷體" w:eastAsia="標楷體" w:hAnsi="標楷體"/>
                <w:szCs w:val="28"/>
              </w:rPr>
            </w:pPr>
            <w:r>
              <w:rPr>
                <w:rFonts w:ascii="標楷體" w:eastAsia="標楷體" w:hAnsi="標楷體" w:hint="eastAsia"/>
              </w:rPr>
              <w:t>Re</w:t>
            </w:r>
            <w:r>
              <w:rPr>
                <w:rFonts w:ascii="標楷體" w:eastAsia="標楷體" w:hAnsi="標楷體"/>
              </w:rPr>
              <w:t>ader’s Theater</w:t>
            </w:r>
          </w:p>
        </w:tc>
        <w:tc>
          <w:tcPr>
            <w:tcW w:w="1985" w:type="dxa"/>
            <w:tcBorders>
              <w:right w:val="single" w:sz="4" w:space="0" w:color="auto"/>
            </w:tcBorders>
            <w:vAlign w:val="center"/>
          </w:tcPr>
          <w:p w14:paraId="214EBF5B" w14:textId="7AE9C123" w:rsidR="005D44FA" w:rsidRPr="00E133FA" w:rsidRDefault="0087567F" w:rsidP="005D44FA">
            <w:pPr>
              <w:snapToGrid w:val="0"/>
              <w:jc w:val="center"/>
              <w:rPr>
                <w:rFonts w:ascii="標楷體" w:eastAsia="標楷體" w:hAnsi="標楷體"/>
                <w:szCs w:val="28"/>
              </w:rPr>
            </w:pPr>
            <w:r>
              <w:rPr>
                <w:rFonts w:ascii="標楷體" w:eastAsia="標楷體" w:hAnsi="標楷體" w:hint="eastAsia"/>
                <w:szCs w:val="28"/>
              </w:rPr>
              <w:t>32</w:t>
            </w:r>
          </w:p>
        </w:tc>
        <w:tc>
          <w:tcPr>
            <w:tcW w:w="2126" w:type="dxa"/>
            <w:tcBorders>
              <w:top w:val="single" w:sz="4" w:space="0" w:color="auto"/>
              <w:left w:val="single" w:sz="4" w:space="0" w:color="auto"/>
              <w:bottom w:val="single" w:sz="4" w:space="0" w:color="auto"/>
            </w:tcBorders>
            <w:vAlign w:val="center"/>
          </w:tcPr>
          <w:p w14:paraId="0415C125" w14:textId="746E2C68" w:rsidR="005D44FA" w:rsidRPr="00E133FA" w:rsidRDefault="005D44FA" w:rsidP="005D44FA">
            <w:pPr>
              <w:snapToGrid w:val="0"/>
              <w:jc w:val="center"/>
              <w:rPr>
                <w:rFonts w:ascii="標楷體" w:eastAsia="標楷體" w:hAnsi="標楷體"/>
                <w:szCs w:val="28"/>
              </w:rPr>
            </w:pPr>
            <w:r>
              <w:rPr>
                <w:rFonts w:ascii="標楷體" w:eastAsia="標楷體" w:hAnsi="標楷體" w:hint="eastAsia"/>
                <w:szCs w:val="28"/>
              </w:rPr>
              <w:t>是□  否█</w:t>
            </w:r>
          </w:p>
        </w:tc>
        <w:tc>
          <w:tcPr>
            <w:tcW w:w="4601" w:type="dxa"/>
            <w:vAlign w:val="center"/>
          </w:tcPr>
          <w:p w14:paraId="43C6EF4D" w14:textId="77777777" w:rsidR="005D44FA" w:rsidRPr="002C542E" w:rsidRDefault="005D44FA" w:rsidP="005D44FA">
            <w:pPr>
              <w:snapToGrid w:val="0"/>
              <w:rPr>
                <w:rFonts w:ascii="標楷體" w:eastAsia="標楷體" w:hAnsi="標楷體"/>
                <w:szCs w:val="28"/>
              </w:rPr>
            </w:pPr>
            <w:r>
              <w:rPr>
                <w:rFonts w:ascii="標楷體" w:eastAsia="標楷體" w:hAnsi="標楷體" w:hint="eastAsia"/>
                <w:szCs w:val="28"/>
              </w:rPr>
              <w:t>█</w:t>
            </w:r>
            <w:r w:rsidRPr="002C542E">
              <w:rPr>
                <w:rFonts w:ascii="標楷體" w:eastAsia="標楷體" w:hAnsi="標楷體" w:hint="eastAsia"/>
                <w:szCs w:val="28"/>
              </w:rPr>
              <w:t xml:space="preserve">每週【 </w:t>
            </w:r>
            <w:r>
              <w:rPr>
                <w:rFonts w:ascii="標楷體" w:eastAsia="標楷體" w:hAnsi="標楷體"/>
                <w:szCs w:val="28"/>
              </w:rPr>
              <w:t>1</w:t>
            </w:r>
            <w:r w:rsidRPr="002C542E">
              <w:rPr>
                <w:rFonts w:ascii="標楷體" w:eastAsia="標楷體" w:hAnsi="標楷體" w:hint="eastAsia"/>
                <w:szCs w:val="28"/>
              </w:rPr>
              <w:t xml:space="preserve"> 】節</w:t>
            </w:r>
          </w:p>
          <w:p w14:paraId="650FCB4A" w14:textId="41D725A7" w:rsidR="005D44FA" w:rsidRPr="00E133FA" w:rsidRDefault="005D44FA" w:rsidP="005D44FA">
            <w:pPr>
              <w:snapToGrid w:val="0"/>
              <w:rPr>
                <w:rFonts w:ascii="標楷體" w:eastAsia="標楷體" w:hAnsi="標楷體"/>
                <w:szCs w:val="28"/>
              </w:rPr>
            </w:pPr>
            <w:r w:rsidRPr="002C542E">
              <w:rPr>
                <w:rFonts w:ascii="標楷體" w:eastAsia="標楷體" w:hAnsi="標楷體" w:hint="eastAsia"/>
                <w:szCs w:val="28"/>
              </w:rPr>
              <w:t>□隔週【  】節</w:t>
            </w:r>
          </w:p>
        </w:tc>
      </w:tr>
      <w:tr w:rsidR="00E133FA" w14:paraId="2210380A" w14:textId="77777777" w:rsidTr="00F05DB6">
        <w:trPr>
          <w:trHeight w:val="680"/>
          <w:jc w:val="center"/>
        </w:trPr>
        <w:tc>
          <w:tcPr>
            <w:tcW w:w="1407" w:type="dxa"/>
            <w:vAlign w:val="center"/>
          </w:tcPr>
          <w:p w14:paraId="16992D65" w14:textId="345E45D1" w:rsidR="00E133FA" w:rsidRPr="00E133FA" w:rsidRDefault="00D65AC8" w:rsidP="00E133FA">
            <w:pPr>
              <w:snapToGrid w:val="0"/>
              <w:jc w:val="center"/>
              <w:rPr>
                <w:rFonts w:ascii="標楷體" w:eastAsia="標楷體" w:hAnsi="標楷體"/>
                <w:szCs w:val="28"/>
              </w:rPr>
            </w:pPr>
            <w:r>
              <w:rPr>
                <w:rFonts w:ascii="標楷體" w:eastAsia="標楷體" w:hAnsi="標楷體" w:hint="eastAsia"/>
                <w:szCs w:val="28"/>
              </w:rPr>
              <w:t>3</w:t>
            </w:r>
          </w:p>
        </w:tc>
        <w:tc>
          <w:tcPr>
            <w:tcW w:w="4927" w:type="dxa"/>
            <w:vAlign w:val="center"/>
          </w:tcPr>
          <w:p w14:paraId="0D6F32FE" w14:textId="77777777" w:rsidR="00E133FA" w:rsidRPr="00E133FA" w:rsidRDefault="00E133FA" w:rsidP="00E133FA">
            <w:pPr>
              <w:snapToGrid w:val="0"/>
              <w:jc w:val="center"/>
              <w:rPr>
                <w:rFonts w:ascii="標楷體" w:eastAsia="標楷體" w:hAnsi="標楷體"/>
                <w:szCs w:val="28"/>
              </w:rPr>
            </w:pPr>
          </w:p>
        </w:tc>
        <w:tc>
          <w:tcPr>
            <w:tcW w:w="1985" w:type="dxa"/>
            <w:tcBorders>
              <w:right w:val="single" w:sz="4" w:space="0" w:color="auto"/>
            </w:tcBorders>
            <w:vAlign w:val="center"/>
          </w:tcPr>
          <w:p w14:paraId="7E03FB32" w14:textId="77777777" w:rsidR="00E133FA" w:rsidRPr="00E133FA" w:rsidRDefault="00E133FA" w:rsidP="00E133FA">
            <w:pPr>
              <w:snapToGrid w:val="0"/>
              <w:jc w:val="center"/>
              <w:rPr>
                <w:rFonts w:ascii="標楷體" w:eastAsia="標楷體" w:hAnsi="標楷體"/>
                <w:szCs w:val="28"/>
              </w:rPr>
            </w:pPr>
          </w:p>
        </w:tc>
        <w:tc>
          <w:tcPr>
            <w:tcW w:w="2126" w:type="dxa"/>
            <w:tcBorders>
              <w:top w:val="single" w:sz="4" w:space="0" w:color="auto"/>
              <w:left w:val="single" w:sz="4" w:space="0" w:color="auto"/>
              <w:bottom w:val="single" w:sz="4" w:space="0" w:color="auto"/>
            </w:tcBorders>
            <w:vAlign w:val="center"/>
          </w:tcPr>
          <w:p w14:paraId="2C1B4138" w14:textId="575E6A19" w:rsidR="00E133FA" w:rsidRPr="00E133FA" w:rsidRDefault="009516C4" w:rsidP="00E133FA">
            <w:pPr>
              <w:snapToGrid w:val="0"/>
              <w:jc w:val="center"/>
              <w:rPr>
                <w:rFonts w:ascii="標楷體" w:eastAsia="標楷體" w:hAnsi="標楷體"/>
                <w:szCs w:val="28"/>
              </w:rPr>
            </w:pPr>
            <w:r>
              <w:rPr>
                <w:rFonts w:ascii="標楷體" w:eastAsia="標楷體" w:hAnsi="標楷體" w:hint="eastAsia"/>
                <w:szCs w:val="28"/>
              </w:rPr>
              <w:t>是□  否□</w:t>
            </w:r>
          </w:p>
        </w:tc>
        <w:tc>
          <w:tcPr>
            <w:tcW w:w="4601" w:type="dxa"/>
            <w:vAlign w:val="center"/>
          </w:tcPr>
          <w:p w14:paraId="0E77C0DC" w14:textId="77777777" w:rsidR="002C542E" w:rsidRPr="002C542E" w:rsidRDefault="002C542E" w:rsidP="002C542E">
            <w:pPr>
              <w:snapToGrid w:val="0"/>
              <w:rPr>
                <w:rFonts w:ascii="標楷體" w:eastAsia="標楷體" w:hAnsi="標楷體"/>
                <w:szCs w:val="28"/>
              </w:rPr>
            </w:pPr>
            <w:r w:rsidRPr="002C542E">
              <w:rPr>
                <w:rFonts w:ascii="標楷體" w:eastAsia="標楷體" w:hAnsi="標楷體" w:hint="eastAsia"/>
                <w:szCs w:val="28"/>
              </w:rPr>
              <w:t>□每週【  】節</w:t>
            </w:r>
          </w:p>
          <w:p w14:paraId="79C8A934" w14:textId="232E6D59" w:rsidR="00E133FA" w:rsidRPr="00E133FA" w:rsidRDefault="002C542E" w:rsidP="002C542E">
            <w:pPr>
              <w:snapToGrid w:val="0"/>
              <w:rPr>
                <w:rFonts w:ascii="標楷體" w:eastAsia="標楷體" w:hAnsi="標楷體"/>
                <w:szCs w:val="28"/>
              </w:rPr>
            </w:pPr>
            <w:r w:rsidRPr="002C542E">
              <w:rPr>
                <w:rFonts w:ascii="標楷體" w:eastAsia="標楷體" w:hAnsi="標楷體" w:hint="eastAsia"/>
                <w:szCs w:val="28"/>
              </w:rPr>
              <w:t>□隔週【  】節</w:t>
            </w:r>
          </w:p>
        </w:tc>
      </w:tr>
      <w:tr w:rsidR="00E133FA" w14:paraId="04DBDD7C" w14:textId="77777777" w:rsidTr="00F05DB6">
        <w:trPr>
          <w:trHeight w:val="680"/>
          <w:jc w:val="center"/>
        </w:trPr>
        <w:tc>
          <w:tcPr>
            <w:tcW w:w="1407" w:type="dxa"/>
            <w:vAlign w:val="center"/>
          </w:tcPr>
          <w:p w14:paraId="3D7698F7" w14:textId="1FA93559" w:rsidR="00E133FA" w:rsidRPr="00E133FA" w:rsidRDefault="00D65AC8" w:rsidP="00E133FA">
            <w:pPr>
              <w:snapToGrid w:val="0"/>
              <w:jc w:val="center"/>
              <w:rPr>
                <w:rFonts w:ascii="標楷體" w:eastAsia="標楷體" w:hAnsi="標楷體"/>
                <w:szCs w:val="28"/>
              </w:rPr>
            </w:pPr>
            <w:r>
              <w:rPr>
                <w:rFonts w:ascii="標楷體" w:eastAsia="標楷體" w:hAnsi="標楷體" w:hint="eastAsia"/>
                <w:szCs w:val="28"/>
              </w:rPr>
              <w:t>4</w:t>
            </w:r>
          </w:p>
        </w:tc>
        <w:tc>
          <w:tcPr>
            <w:tcW w:w="4927" w:type="dxa"/>
            <w:vAlign w:val="center"/>
          </w:tcPr>
          <w:p w14:paraId="09D70610" w14:textId="77777777" w:rsidR="00E133FA" w:rsidRPr="00E133FA" w:rsidRDefault="00E133FA" w:rsidP="00E133FA">
            <w:pPr>
              <w:snapToGrid w:val="0"/>
              <w:jc w:val="center"/>
              <w:rPr>
                <w:rFonts w:ascii="標楷體" w:eastAsia="標楷體" w:hAnsi="標楷體"/>
                <w:szCs w:val="28"/>
              </w:rPr>
            </w:pPr>
          </w:p>
        </w:tc>
        <w:tc>
          <w:tcPr>
            <w:tcW w:w="1985" w:type="dxa"/>
            <w:tcBorders>
              <w:right w:val="single" w:sz="4" w:space="0" w:color="auto"/>
            </w:tcBorders>
            <w:vAlign w:val="center"/>
          </w:tcPr>
          <w:p w14:paraId="19104E7C" w14:textId="77777777" w:rsidR="00E133FA" w:rsidRPr="00E133FA" w:rsidRDefault="00E133FA" w:rsidP="00E133FA">
            <w:pPr>
              <w:snapToGrid w:val="0"/>
              <w:jc w:val="center"/>
              <w:rPr>
                <w:rFonts w:ascii="標楷體" w:eastAsia="標楷體" w:hAnsi="標楷體"/>
                <w:szCs w:val="28"/>
              </w:rPr>
            </w:pPr>
          </w:p>
        </w:tc>
        <w:tc>
          <w:tcPr>
            <w:tcW w:w="2126" w:type="dxa"/>
            <w:tcBorders>
              <w:top w:val="single" w:sz="4" w:space="0" w:color="auto"/>
              <w:left w:val="single" w:sz="4" w:space="0" w:color="auto"/>
              <w:bottom w:val="single" w:sz="4" w:space="0" w:color="auto"/>
            </w:tcBorders>
            <w:vAlign w:val="center"/>
          </w:tcPr>
          <w:p w14:paraId="64D646D9" w14:textId="5C193140" w:rsidR="00E133FA" w:rsidRPr="00E133FA" w:rsidRDefault="009516C4" w:rsidP="00E133FA">
            <w:pPr>
              <w:snapToGrid w:val="0"/>
              <w:jc w:val="center"/>
              <w:rPr>
                <w:rFonts w:ascii="標楷體" w:eastAsia="標楷體" w:hAnsi="標楷體"/>
                <w:szCs w:val="28"/>
              </w:rPr>
            </w:pPr>
            <w:r>
              <w:rPr>
                <w:rFonts w:ascii="標楷體" w:eastAsia="標楷體" w:hAnsi="標楷體" w:hint="eastAsia"/>
                <w:szCs w:val="28"/>
              </w:rPr>
              <w:t>是□  否□</w:t>
            </w:r>
          </w:p>
        </w:tc>
        <w:tc>
          <w:tcPr>
            <w:tcW w:w="4601" w:type="dxa"/>
            <w:vAlign w:val="center"/>
          </w:tcPr>
          <w:p w14:paraId="6CCF29DD" w14:textId="77777777" w:rsidR="002C542E" w:rsidRPr="002C542E" w:rsidRDefault="002C542E" w:rsidP="002C542E">
            <w:pPr>
              <w:snapToGrid w:val="0"/>
              <w:rPr>
                <w:rFonts w:ascii="標楷體" w:eastAsia="標楷體" w:hAnsi="標楷體"/>
                <w:szCs w:val="28"/>
              </w:rPr>
            </w:pPr>
            <w:r w:rsidRPr="002C542E">
              <w:rPr>
                <w:rFonts w:ascii="標楷體" w:eastAsia="標楷體" w:hAnsi="標楷體" w:hint="eastAsia"/>
                <w:szCs w:val="28"/>
              </w:rPr>
              <w:t>□每週【  】節</w:t>
            </w:r>
          </w:p>
          <w:p w14:paraId="219FA724" w14:textId="6285E690" w:rsidR="00E133FA" w:rsidRPr="00E133FA" w:rsidRDefault="002C542E" w:rsidP="002C542E">
            <w:pPr>
              <w:snapToGrid w:val="0"/>
              <w:rPr>
                <w:rFonts w:ascii="標楷體" w:eastAsia="標楷體" w:hAnsi="標楷體"/>
                <w:szCs w:val="28"/>
              </w:rPr>
            </w:pPr>
            <w:r w:rsidRPr="002C542E">
              <w:rPr>
                <w:rFonts w:ascii="標楷體" w:eastAsia="標楷體" w:hAnsi="標楷體" w:hint="eastAsia"/>
                <w:szCs w:val="28"/>
              </w:rPr>
              <w:t>□隔週【  】節</w:t>
            </w:r>
          </w:p>
        </w:tc>
      </w:tr>
      <w:tr w:rsidR="00E133FA" w14:paraId="460EB207" w14:textId="77777777" w:rsidTr="00F05DB6">
        <w:trPr>
          <w:trHeight w:val="680"/>
          <w:jc w:val="center"/>
        </w:trPr>
        <w:tc>
          <w:tcPr>
            <w:tcW w:w="1407" w:type="dxa"/>
            <w:vAlign w:val="center"/>
          </w:tcPr>
          <w:p w14:paraId="2956B6FF" w14:textId="397069AE" w:rsidR="00E133FA" w:rsidRPr="00E133FA" w:rsidRDefault="00D65AC8" w:rsidP="00E133FA">
            <w:pPr>
              <w:snapToGrid w:val="0"/>
              <w:jc w:val="center"/>
              <w:rPr>
                <w:rFonts w:ascii="標楷體" w:eastAsia="標楷體" w:hAnsi="標楷體"/>
                <w:szCs w:val="28"/>
              </w:rPr>
            </w:pPr>
            <w:r>
              <w:rPr>
                <w:rFonts w:ascii="標楷體" w:eastAsia="標楷體" w:hAnsi="標楷體" w:hint="eastAsia"/>
                <w:szCs w:val="28"/>
              </w:rPr>
              <w:t>5</w:t>
            </w:r>
          </w:p>
        </w:tc>
        <w:tc>
          <w:tcPr>
            <w:tcW w:w="4927" w:type="dxa"/>
            <w:vAlign w:val="center"/>
          </w:tcPr>
          <w:p w14:paraId="7EB71632" w14:textId="77777777" w:rsidR="00E133FA" w:rsidRPr="00E133FA" w:rsidRDefault="00E133FA" w:rsidP="00E133FA">
            <w:pPr>
              <w:snapToGrid w:val="0"/>
              <w:jc w:val="center"/>
              <w:rPr>
                <w:rFonts w:ascii="標楷體" w:eastAsia="標楷體" w:hAnsi="標楷體"/>
                <w:szCs w:val="28"/>
              </w:rPr>
            </w:pPr>
          </w:p>
        </w:tc>
        <w:tc>
          <w:tcPr>
            <w:tcW w:w="1985" w:type="dxa"/>
            <w:tcBorders>
              <w:right w:val="single" w:sz="4" w:space="0" w:color="auto"/>
            </w:tcBorders>
            <w:vAlign w:val="center"/>
          </w:tcPr>
          <w:p w14:paraId="50DB79E5" w14:textId="77777777" w:rsidR="00E133FA" w:rsidRPr="00E133FA" w:rsidRDefault="00E133FA" w:rsidP="00E133FA">
            <w:pPr>
              <w:snapToGrid w:val="0"/>
              <w:jc w:val="center"/>
              <w:rPr>
                <w:rFonts w:ascii="標楷體" w:eastAsia="標楷體" w:hAnsi="標楷體"/>
                <w:szCs w:val="28"/>
              </w:rPr>
            </w:pPr>
          </w:p>
        </w:tc>
        <w:tc>
          <w:tcPr>
            <w:tcW w:w="2126" w:type="dxa"/>
            <w:tcBorders>
              <w:top w:val="single" w:sz="4" w:space="0" w:color="auto"/>
              <w:left w:val="single" w:sz="4" w:space="0" w:color="auto"/>
              <w:bottom w:val="single" w:sz="4" w:space="0" w:color="auto"/>
            </w:tcBorders>
            <w:vAlign w:val="center"/>
          </w:tcPr>
          <w:p w14:paraId="3617D706" w14:textId="570C7EA2" w:rsidR="00E133FA" w:rsidRPr="00E133FA" w:rsidRDefault="009516C4" w:rsidP="00E133FA">
            <w:pPr>
              <w:snapToGrid w:val="0"/>
              <w:jc w:val="center"/>
              <w:rPr>
                <w:rFonts w:ascii="標楷體" w:eastAsia="標楷體" w:hAnsi="標楷體"/>
                <w:szCs w:val="28"/>
              </w:rPr>
            </w:pPr>
            <w:r>
              <w:rPr>
                <w:rFonts w:ascii="標楷體" w:eastAsia="標楷體" w:hAnsi="標楷體" w:hint="eastAsia"/>
                <w:szCs w:val="28"/>
              </w:rPr>
              <w:t>是□  否□</w:t>
            </w:r>
          </w:p>
        </w:tc>
        <w:tc>
          <w:tcPr>
            <w:tcW w:w="4601" w:type="dxa"/>
            <w:vAlign w:val="center"/>
          </w:tcPr>
          <w:p w14:paraId="45EB1614" w14:textId="77777777" w:rsidR="002C542E" w:rsidRPr="002C542E" w:rsidRDefault="002C542E" w:rsidP="002C542E">
            <w:pPr>
              <w:snapToGrid w:val="0"/>
              <w:rPr>
                <w:rFonts w:ascii="標楷體" w:eastAsia="標楷體" w:hAnsi="標楷體"/>
                <w:szCs w:val="28"/>
              </w:rPr>
            </w:pPr>
            <w:r w:rsidRPr="002C542E">
              <w:rPr>
                <w:rFonts w:ascii="標楷體" w:eastAsia="標楷體" w:hAnsi="標楷體" w:hint="eastAsia"/>
                <w:szCs w:val="28"/>
              </w:rPr>
              <w:t>□每週【  】節</w:t>
            </w:r>
          </w:p>
          <w:p w14:paraId="0EE0183E" w14:textId="66BAC917" w:rsidR="00E133FA" w:rsidRPr="00E133FA" w:rsidRDefault="002C542E" w:rsidP="002C542E">
            <w:pPr>
              <w:snapToGrid w:val="0"/>
              <w:rPr>
                <w:rFonts w:ascii="標楷體" w:eastAsia="標楷體" w:hAnsi="標楷體"/>
                <w:szCs w:val="28"/>
              </w:rPr>
            </w:pPr>
            <w:r w:rsidRPr="002C542E">
              <w:rPr>
                <w:rFonts w:ascii="標楷體" w:eastAsia="標楷體" w:hAnsi="標楷體" w:hint="eastAsia"/>
                <w:szCs w:val="28"/>
              </w:rPr>
              <w:t>□隔週【  】節</w:t>
            </w:r>
          </w:p>
        </w:tc>
      </w:tr>
      <w:tr w:rsidR="00E133FA" w14:paraId="270C227B" w14:textId="77777777" w:rsidTr="00F05DB6">
        <w:trPr>
          <w:trHeight w:val="680"/>
          <w:jc w:val="center"/>
        </w:trPr>
        <w:tc>
          <w:tcPr>
            <w:tcW w:w="1407" w:type="dxa"/>
            <w:vAlign w:val="center"/>
          </w:tcPr>
          <w:p w14:paraId="3FBB73D2" w14:textId="28930397" w:rsidR="00E133FA" w:rsidRPr="00E133FA" w:rsidRDefault="00D65AC8" w:rsidP="00E133FA">
            <w:pPr>
              <w:snapToGrid w:val="0"/>
              <w:jc w:val="center"/>
              <w:rPr>
                <w:rFonts w:ascii="標楷體" w:eastAsia="標楷體" w:hAnsi="標楷體"/>
                <w:szCs w:val="28"/>
              </w:rPr>
            </w:pPr>
            <w:r>
              <w:rPr>
                <w:rFonts w:ascii="標楷體" w:eastAsia="標楷體" w:hAnsi="標楷體" w:hint="eastAsia"/>
                <w:szCs w:val="28"/>
              </w:rPr>
              <w:t>6</w:t>
            </w:r>
          </w:p>
        </w:tc>
        <w:tc>
          <w:tcPr>
            <w:tcW w:w="4927" w:type="dxa"/>
            <w:vAlign w:val="center"/>
          </w:tcPr>
          <w:p w14:paraId="15571F80" w14:textId="77777777" w:rsidR="00E133FA" w:rsidRPr="00E133FA" w:rsidRDefault="00E133FA" w:rsidP="00E133FA">
            <w:pPr>
              <w:snapToGrid w:val="0"/>
              <w:jc w:val="center"/>
              <w:rPr>
                <w:rFonts w:ascii="標楷體" w:eastAsia="標楷體" w:hAnsi="標楷體"/>
                <w:szCs w:val="28"/>
              </w:rPr>
            </w:pPr>
          </w:p>
        </w:tc>
        <w:tc>
          <w:tcPr>
            <w:tcW w:w="1985" w:type="dxa"/>
            <w:tcBorders>
              <w:right w:val="single" w:sz="4" w:space="0" w:color="auto"/>
            </w:tcBorders>
            <w:vAlign w:val="center"/>
          </w:tcPr>
          <w:p w14:paraId="4A602DAB" w14:textId="77777777" w:rsidR="00E133FA" w:rsidRPr="00E133FA" w:rsidRDefault="00E133FA" w:rsidP="00E133FA">
            <w:pPr>
              <w:snapToGrid w:val="0"/>
              <w:jc w:val="center"/>
              <w:rPr>
                <w:rFonts w:ascii="標楷體" w:eastAsia="標楷體" w:hAnsi="標楷體"/>
                <w:szCs w:val="28"/>
              </w:rPr>
            </w:pPr>
          </w:p>
        </w:tc>
        <w:tc>
          <w:tcPr>
            <w:tcW w:w="2126" w:type="dxa"/>
            <w:tcBorders>
              <w:top w:val="single" w:sz="4" w:space="0" w:color="auto"/>
              <w:left w:val="single" w:sz="4" w:space="0" w:color="auto"/>
              <w:bottom w:val="single" w:sz="4" w:space="0" w:color="auto"/>
            </w:tcBorders>
            <w:vAlign w:val="center"/>
          </w:tcPr>
          <w:p w14:paraId="6525487A" w14:textId="1562F155" w:rsidR="00E133FA" w:rsidRPr="00E133FA" w:rsidRDefault="009516C4" w:rsidP="00E133FA">
            <w:pPr>
              <w:snapToGrid w:val="0"/>
              <w:jc w:val="center"/>
              <w:rPr>
                <w:rFonts w:ascii="標楷體" w:eastAsia="標楷體" w:hAnsi="標楷體"/>
                <w:szCs w:val="28"/>
              </w:rPr>
            </w:pPr>
            <w:r>
              <w:rPr>
                <w:rFonts w:ascii="標楷體" w:eastAsia="標楷體" w:hAnsi="標楷體" w:hint="eastAsia"/>
                <w:szCs w:val="28"/>
              </w:rPr>
              <w:t>是□  否□</w:t>
            </w:r>
          </w:p>
        </w:tc>
        <w:tc>
          <w:tcPr>
            <w:tcW w:w="4601" w:type="dxa"/>
            <w:vAlign w:val="center"/>
          </w:tcPr>
          <w:p w14:paraId="26C170AB" w14:textId="77777777" w:rsidR="002C542E" w:rsidRPr="002C542E" w:rsidRDefault="002C542E" w:rsidP="002C542E">
            <w:pPr>
              <w:snapToGrid w:val="0"/>
              <w:rPr>
                <w:rFonts w:ascii="標楷體" w:eastAsia="標楷體" w:hAnsi="標楷體"/>
                <w:szCs w:val="28"/>
              </w:rPr>
            </w:pPr>
            <w:r w:rsidRPr="002C542E">
              <w:rPr>
                <w:rFonts w:ascii="標楷體" w:eastAsia="標楷體" w:hAnsi="標楷體" w:hint="eastAsia"/>
                <w:szCs w:val="28"/>
              </w:rPr>
              <w:t>□每週【  】節</w:t>
            </w:r>
          </w:p>
          <w:p w14:paraId="66C4CD7D" w14:textId="660C0684" w:rsidR="00E133FA" w:rsidRPr="00E133FA" w:rsidRDefault="002C542E" w:rsidP="002C542E">
            <w:pPr>
              <w:snapToGrid w:val="0"/>
              <w:rPr>
                <w:rFonts w:ascii="標楷體" w:eastAsia="標楷體" w:hAnsi="標楷體"/>
                <w:szCs w:val="28"/>
              </w:rPr>
            </w:pPr>
            <w:r w:rsidRPr="002C542E">
              <w:rPr>
                <w:rFonts w:ascii="標楷體" w:eastAsia="標楷體" w:hAnsi="標楷體" w:hint="eastAsia"/>
                <w:szCs w:val="28"/>
              </w:rPr>
              <w:t>□隔週【  】節</w:t>
            </w:r>
          </w:p>
        </w:tc>
      </w:tr>
      <w:tr w:rsidR="00E133FA" w14:paraId="11F5F272" w14:textId="77777777" w:rsidTr="00F05DB6">
        <w:trPr>
          <w:trHeight w:val="680"/>
          <w:jc w:val="center"/>
        </w:trPr>
        <w:tc>
          <w:tcPr>
            <w:tcW w:w="1407" w:type="dxa"/>
            <w:vAlign w:val="center"/>
          </w:tcPr>
          <w:p w14:paraId="10D242F0" w14:textId="2AFD875B" w:rsidR="00E133FA" w:rsidRPr="00E133FA" w:rsidRDefault="00D65AC8" w:rsidP="00E133FA">
            <w:pPr>
              <w:snapToGrid w:val="0"/>
              <w:jc w:val="center"/>
              <w:rPr>
                <w:rFonts w:ascii="標楷體" w:eastAsia="標楷體" w:hAnsi="標楷體"/>
                <w:szCs w:val="28"/>
              </w:rPr>
            </w:pPr>
            <w:r>
              <w:rPr>
                <w:rFonts w:ascii="標楷體" w:eastAsia="標楷體" w:hAnsi="標楷體" w:hint="eastAsia"/>
                <w:szCs w:val="28"/>
              </w:rPr>
              <w:t>7</w:t>
            </w:r>
          </w:p>
        </w:tc>
        <w:tc>
          <w:tcPr>
            <w:tcW w:w="4927" w:type="dxa"/>
            <w:vAlign w:val="center"/>
          </w:tcPr>
          <w:p w14:paraId="6D5E9EAB" w14:textId="77777777" w:rsidR="00E133FA" w:rsidRPr="00E133FA" w:rsidRDefault="00E133FA" w:rsidP="00E133FA">
            <w:pPr>
              <w:snapToGrid w:val="0"/>
              <w:jc w:val="center"/>
              <w:rPr>
                <w:rFonts w:ascii="標楷體" w:eastAsia="標楷體" w:hAnsi="標楷體"/>
                <w:szCs w:val="28"/>
              </w:rPr>
            </w:pPr>
          </w:p>
        </w:tc>
        <w:tc>
          <w:tcPr>
            <w:tcW w:w="1985" w:type="dxa"/>
            <w:tcBorders>
              <w:right w:val="single" w:sz="4" w:space="0" w:color="auto"/>
            </w:tcBorders>
            <w:vAlign w:val="center"/>
          </w:tcPr>
          <w:p w14:paraId="61F9E9C6" w14:textId="77777777" w:rsidR="00E133FA" w:rsidRPr="00E133FA" w:rsidRDefault="00E133FA" w:rsidP="00E133FA">
            <w:pPr>
              <w:snapToGrid w:val="0"/>
              <w:jc w:val="center"/>
              <w:rPr>
                <w:rFonts w:ascii="標楷體" w:eastAsia="標楷體" w:hAnsi="標楷體"/>
                <w:szCs w:val="28"/>
              </w:rPr>
            </w:pPr>
          </w:p>
        </w:tc>
        <w:tc>
          <w:tcPr>
            <w:tcW w:w="2126" w:type="dxa"/>
            <w:tcBorders>
              <w:top w:val="single" w:sz="4" w:space="0" w:color="auto"/>
              <w:left w:val="single" w:sz="4" w:space="0" w:color="auto"/>
              <w:bottom w:val="single" w:sz="4" w:space="0" w:color="auto"/>
            </w:tcBorders>
            <w:vAlign w:val="center"/>
          </w:tcPr>
          <w:p w14:paraId="6294211A" w14:textId="0FD1139D" w:rsidR="00E133FA" w:rsidRPr="00E133FA" w:rsidRDefault="009516C4" w:rsidP="00E133FA">
            <w:pPr>
              <w:snapToGrid w:val="0"/>
              <w:jc w:val="center"/>
              <w:rPr>
                <w:rFonts w:ascii="標楷體" w:eastAsia="標楷體" w:hAnsi="標楷體"/>
                <w:szCs w:val="28"/>
              </w:rPr>
            </w:pPr>
            <w:r>
              <w:rPr>
                <w:rFonts w:ascii="標楷體" w:eastAsia="標楷體" w:hAnsi="標楷體" w:hint="eastAsia"/>
                <w:szCs w:val="28"/>
              </w:rPr>
              <w:t>是□  否□</w:t>
            </w:r>
          </w:p>
        </w:tc>
        <w:tc>
          <w:tcPr>
            <w:tcW w:w="4601" w:type="dxa"/>
            <w:vAlign w:val="center"/>
          </w:tcPr>
          <w:p w14:paraId="5AF40D7F" w14:textId="77777777" w:rsidR="002C542E" w:rsidRPr="002C542E" w:rsidRDefault="002C542E" w:rsidP="002C542E">
            <w:pPr>
              <w:snapToGrid w:val="0"/>
              <w:rPr>
                <w:rFonts w:ascii="標楷體" w:eastAsia="標楷體" w:hAnsi="標楷體"/>
                <w:szCs w:val="28"/>
              </w:rPr>
            </w:pPr>
            <w:r w:rsidRPr="002C542E">
              <w:rPr>
                <w:rFonts w:ascii="標楷體" w:eastAsia="標楷體" w:hAnsi="標楷體" w:hint="eastAsia"/>
                <w:szCs w:val="28"/>
              </w:rPr>
              <w:t>□每週【  】節</w:t>
            </w:r>
          </w:p>
          <w:p w14:paraId="4B8A413F" w14:textId="5FB69CFF" w:rsidR="00E133FA" w:rsidRPr="00E133FA" w:rsidRDefault="002C542E" w:rsidP="002C542E">
            <w:pPr>
              <w:snapToGrid w:val="0"/>
              <w:rPr>
                <w:rFonts w:ascii="標楷體" w:eastAsia="標楷體" w:hAnsi="標楷體"/>
                <w:szCs w:val="28"/>
              </w:rPr>
            </w:pPr>
            <w:r w:rsidRPr="002C542E">
              <w:rPr>
                <w:rFonts w:ascii="標楷體" w:eastAsia="標楷體" w:hAnsi="標楷體" w:hint="eastAsia"/>
                <w:szCs w:val="28"/>
              </w:rPr>
              <w:t>□隔週【  】節</w:t>
            </w:r>
          </w:p>
        </w:tc>
      </w:tr>
      <w:tr w:rsidR="00E133FA" w14:paraId="06AB7CD9" w14:textId="77777777" w:rsidTr="00F05DB6">
        <w:trPr>
          <w:trHeight w:val="680"/>
          <w:jc w:val="center"/>
        </w:trPr>
        <w:tc>
          <w:tcPr>
            <w:tcW w:w="1407" w:type="dxa"/>
            <w:vAlign w:val="center"/>
          </w:tcPr>
          <w:p w14:paraId="521FDC6E" w14:textId="5B3E7D2E" w:rsidR="00E133FA" w:rsidRPr="00E133FA" w:rsidRDefault="00D65AC8" w:rsidP="00E133FA">
            <w:pPr>
              <w:snapToGrid w:val="0"/>
              <w:jc w:val="center"/>
              <w:rPr>
                <w:rFonts w:ascii="標楷體" w:eastAsia="標楷體" w:hAnsi="標楷體"/>
                <w:szCs w:val="28"/>
              </w:rPr>
            </w:pPr>
            <w:r>
              <w:rPr>
                <w:rFonts w:ascii="標楷體" w:eastAsia="標楷體" w:hAnsi="標楷體" w:hint="eastAsia"/>
                <w:szCs w:val="28"/>
              </w:rPr>
              <w:t>8</w:t>
            </w:r>
          </w:p>
        </w:tc>
        <w:tc>
          <w:tcPr>
            <w:tcW w:w="4927" w:type="dxa"/>
            <w:vAlign w:val="center"/>
          </w:tcPr>
          <w:p w14:paraId="2B584DB7" w14:textId="77777777" w:rsidR="00E133FA" w:rsidRPr="00E133FA" w:rsidRDefault="00E133FA" w:rsidP="00E133FA">
            <w:pPr>
              <w:snapToGrid w:val="0"/>
              <w:jc w:val="center"/>
              <w:rPr>
                <w:rFonts w:ascii="標楷體" w:eastAsia="標楷體" w:hAnsi="標楷體"/>
                <w:szCs w:val="28"/>
              </w:rPr>
            </w:pPr>
          </w:p>
        </w:tc>
        <w:tc>
          <w:tcPr>
            <w:tcW w:w="1985" w:type="dxa"/>
            <w:tcBorders>
              <w:right w:val="single" w:sz="4" w:space="0" w:color="auto"/>
            </w:tcBorders>
            <w:vAlign w:val="center"/>
          </w:tcPr>
          <w:p w14:paraId="75AA3294" w14:textId="77777777" w:rsidR="00E133FA" w:rsidRPr="00E133FA" w:rsidRDefault="00E133FA" w:rsidP="00E133FA">
            <w:pPr>
              <w:snapToGrid w:val="0"/>
              <w:jc w:val="center"/>
              <w:rPr>
                <w:rFonts w:ascii="標楷體" w:eastAsia="標楷體" w:hAnsi="標楷體"/>
                <w:szCs w:val="28"/>
              </w:rPr>
            </w:pPr>
          </w:p>
        </w:tc>
        <w:tc>
          <w:tcPr>
            <w:tcW w:w="2126" w:type="dxa"/>
            <w:tcBorders>
              <w:top w:val="single" w:sz="4" w:space="0" w:color="auto"/>
              <w:left w:val="single" w:sz="4" w:space="0" w:color="auto"/>
              <w:bottom w:val="single" w:sz="4" w:space="0" w:color="auto"/>
            </w:tcBorders>
            <w:vAlign w:val="center"/>
          </w:tcPr>
          <w:p w14:paraId="5C038C20" w14:textId="62EA1752" w:rsidR="00E133FA" w:rsidRPr="00E133FA" w:rsidRDefault="009516C4" w:rsidP="00E133FA">
            <w:pPr>
              <w:snapToGrid w:val="0"/>
              <w:jc w:val="center"/>
              <w:rPr>
                <w:rFonts w:ascii="標楷體" w:eastAsia="標楷體" w:hAnsi="標楷體"/>
                <w:szCs w:val="28"/>
              </w:rPr>
            </w:pPr>
            <w:r>
              <w:rPr>
                <w:rFonts w:ascii="標楷體" w:eastAsia="標楷體" w:hAnsi="標楷體" w:hint="eastAsia"/>
                <w:szCs w:val="28"/>
              </w:rPr>
              <w:t>是□  否□</w:t>
            </w:r>
          </w:p>
        </w:tc>
        <w:tc>
          <w:tcPr>
            <w:tcW w:w="4601" w:type="dxa"/>
            <w:vAlign w:val="center"/>
          </w:tcPr>
          <w:p w14:paraId="7BB1D6FF" w14:textId="77777777" w:rsidR="002C542E" w:rsidRPr="002C542E" w:rsidRDefault="002C542E" w:rsidP="002C542E">
            <w:pPr>
              <w:snapToGrid w:val="0"/>
              <w:rPr>
                <w:rFonts w:ascii="標楷體" w:eastAsia="標楷體" w:hAnsi="標楷體"/>
                <w:szCs w:val="28"/>
              </w:rPr>
            </w:pPr>
            <w:r w:rsidRPr="002C542E">
              <w:rPr>
                <w:rFonts w:ascii="標楷體" w:eastAsia="標楷體" w:hAnsi="標楷體" w:hint="eastAsia"/>
                <w:szCs w:val="28"/>
              </w:rPr>
              <w:t>□每週【  】節</w:t>
            </w:r>
          </w:p>
          <w:p w14:paraId="1D635473" w14:textId="7091F835" w:rsidR="00E133FA" w:rsidRPr="00E133FA" w:rsidRDefault="002C542E" w:rsidP="002C542E">
            <w:pPr>
              <w:snapToGrid w:val="0"/>
              <w:rPr>
                <w:rFonts w:ascii="標楷體" w:eastAsia="標楷體" w:hAnsi="標楷體"/>
                <w:szCs w:val="28"/>
              </w:rPr>
            </w:pPr>
            <w:r w:rsidRPr="002C542E">
              <w:rPr>
                <w:rFonts w:ascii="標楷體" w:eastAsia="標楷體" w:hAnsi="標楷體" w:hint="eastAsia"/>
                <w:szCs w:val="28"/>
              </w:rPr>
              <w:t>□隔週【  】節</w:t>
            </w:r>
          </w:p>
        </w:tc>
      </w:tr>
      <w:tr w:rsidR="00E133FA" w14:paraId="745CEA83" w14:textId="77777777" w:rsidTr="00F05DB6">
        <w:trPr>
          <w:trHeight w:val="680"/>
          <w:jc w:val="center"/>
        </w:trPr>
        <w:tc>
          <w:tcPr>
            <w:tcW w:w="1407" w:type="dxa"/>
            <w:vAlign w:val="center"/>
          </w:tcPr>
          <w:p w14:paraId="6B4F4218" w14:textId="075546B9" w:rsidR="00E133FA" w:rsidRPr="00E133FA" w:rsidRDefault="00D65AC8" w:rsidP="00E133FA">
            <w:pPr>
              <w:snapToGrid w:val="0"/>
              <w:jc w:val="center"/>
              <w:rPr>
                <w:rFonts w:ascii="標楷體" w:eastAsia="標楷體" w:hAnsi="標楷體"/>
                <w:szCs w:val="28"/>
              </w:rPr>
            </w:pPr>
            <w:r>
              <w:rPr>
                <w:rFonts w:ascii="標楷體" w:eastAsia="標楷體" w:hAnsi="標楷體" w:hint="eastAsia"/>
                <w:szCs w:val="28"/>
              </w:rPr>
              <w:t>9</w:t>
            </w:r>
          </w:p>
        </w:tc>
        <w:tc>
          <w:tcPr>
            <w:tcW w:w="4927" w:type="dxa"/>
            <w:vAlign w:val="center"/>
          </w:tcPr>
          <w:p w14:paraId="5AA77DA4" w14:textId="77777777" w:rsidR="00E133FA" w:rsidRPr="00E133FA" w:rsidRDefault="00E133FA" w:rsidP="00E133FA">
            <w:pPr>
              <w:snapToGrid w:val="0"/>
              <w:jc w:val="center"/>
              <w:rPr>
                <w:rFonts w:ascii="標楷體" w:eastAsia="標楷體" w:hAnsi="標楷體"/>
                <w:szCs w:val="28"/>
              </w:rPr>
            </w:pPr>
          </w:p>
        </w:tc>
        <w:tc>
          <w:tcPr>
            <w:tcW w:w="1985" w:type="dxa"/>
            <w:tcBorders>
              <w:right w:val="single" w:sz="4" w:space="0" w:color="auto"/>
            </w:tcBorders>
            <w:vAlign w:val="center"/>
          </w:tcPr>
          <w:p w14:paraId="668BDE35" w14:textId="77777777" w:rsidR="00E133FA" w:rsidRPr="00E133FA" w:rsidRDefault="00E133FA" w:rsidP="00E133FA">
            <w:pPr>
              <w:snapToGrid w:val="0"/>
              <w:jc w:val="center"/>
              <w:rPr>
                <w:rFonts w:ascii="標楷體" w:eastAsia="標楷體" w:hAnsi="標楷體"/>
                <w:szCs w:val="28"/>
              </w:rPr>
            </w:pPr>
          </w:p>
        </w:tc>
        <w:tc>
          <w:tcPr>
            <w:tcW w:w="2126" w:type="dxa"/>
            <w:tcBorders>
              <w:top w:val="single" w:sz="4" w:space="0" w:color="auto"/>
              <w:left w:val="single" w:sz="4" w:space="0" w:color="auto"/>
              <w:bottom w:val="single" w:sz="4" w:space="0" w:color="auto"/>
            </w:tcBorders>
            <w:vAlign w:val="center"/>
          </w:tcPr>
          <w:p w14:paraId="4030E5A4" w14:textId="498D81DA" w:rsidR="00E133FA" w:rsidRPr="00E133FA" w:rsidRDefault="009516C4" w:rsidP="00E133FA">
            <w:pPr>
              <w:snapToGrid w:val="0"/>
              <w:jc w:val="center"/>
              <w:rPr>
                <w:rFonts w:ascii="標楷體" w:eastAsia="標楷體" w:hAnsi="標楷體"/>
                <w:szCs w:val="28"/>
              </w:rPr>
            </w:pPr>
            <w:r>
              <w:rPr>
                <w:rFonts w:ascii="標楷體" w:eastAsia="標楷體" w:hAnsi="標楷體" w:hint="eastAsia"/>
                <w:szCs w:val="28"/>
              </w:rPr>
              <w:t>是□  否□</w:t>
            </w:r>
          </w:p>
        </w:tc>
        <w:tc>
          <w:tcPr>
            <w:tcW w:w="4601" w:type="dxa"/>
            <w:vAlign w:val="center"/>
          </w:tcPr>
          <w:p w14:paraId="2AEC07F6" w14:textId="77777777" w:rsidR="002C542E" w:rsidRPr="002C542E" w:rsidRDefault="002C542E" w:rsidP="002C542E">
            <w:pPr>
              <w:snapToGrid w:val="0"/>
              <w:rPr>
                <w:rFonts w:ascii="標楷體" w:eastAsia="標楷體" w:hAnsi="標楷體"/>
                <w:szCs w:val="28"/>
              </w:rPr>
            </w:pPr>
            <w:r w:rsidRPr="002C542E">
              <w:rPr>
                <w:rFonts w:ascii="標楷體" w:eastAsia="標楷體" w:hAnsi="標楷體" w:hint="eastAsia"/>
                <w:szCs w:val="28"/>
              </w:rPr>
              <w:t>□每週【  】節</w:t>
            </w:r>
          </w:p>
          <w:p w14:paraId="1ED88B18" w14:textId="3BFA21D6" w:rsidR="00E133FA" w:rsidRPr="00E133FA" w:rsidRDefault="002C542E" w:rsidP="002C542E">
            <w:pPr>
              <w:snapToGrid w:val="0"/>
              <w:rPr>
                <w:rFonts w:ascii="標楷體" w:eastAsia="標楷體" w:hAnsi="標楷體"/>
                <w:szCs w:val="28"/>
              </w:rPr>
            </w:pPr>
            <w:r w:rsidRPr="002C542E">
              <w:rPr>
                <w:rFonts w:ascii="標楷體" w:eastAsia="標楷體" w:hAnsi="標楷體" w:hint="eastAsia"/>
                <w:szCs w:val="28"/>
              </w:rPr>
              <w:t>□隔週【  】節</w:t>
            </w:r>
          </w:p>
        </w:tc>
      </w:tr>
      <w:tr w:rsidR="00E133FA" w14:paraId="21DC7D98" w14:textId="77777777" w:rsidTr="00F05DB6">
        <w:trPr>
          <w:trHeight w:val="680"/>
          <w:jc w:val="center"/>
        </w:trPr>
        <w:tc>
          <w:tcPr>
            <w:tcW w:w="1407" w:type="dxa"/>
            <w:vAlign w:val="center"/>
          </w:tcPr>
          <w:p w14:paraId="131469A5" w14:textId="6B82C618" w:rsidR="00E133FA" w:rsidRPr="00E133FA" w:rsidRDefault="00D65AC8" w:rsidP="00E133FA">
            <w:pPr>
              <w:snapToGrid w:val="0"/>
              <w:jc w:val="center"/>
              <w:rPr>
                <w:rFonts w:ascii="標楷體" w:eastAsia="標楷體" w:hAnsi="標楷體"/>
                <w:szCs w:val="28"/>
              </w:rPr>
            </w:pPr>
            <w:r>
              <w:rPr>
                <w:rFonts w:ascii="標楷體" w:eastAsia="標楷體" w:hAnsi="標楷體" w:hint="eastAsia"/>
                <w:szCs w:val="28"/>
              </w:rPr>
              <w:t>10</w:t>
            </w:r>
          </w:p>
        </w:tc>
        <w:tc>
          <w:tcPr>
            <w:tcW w:w="4927" w:type="dxa"/>
            <w:vAlign w:val="center"/>
          </w:tcPr>
          <w:p w14:paraId="1125A35B" w14:textId="77777777" w:rsidR="00E133FA" w:rsidRPr="00E133FA" w:rsidRDefault="00E133FA" w:rsidP="00E133FA">
            <w:pPr>
              <w:snapToGrid w:val="0"/>
              <w:jc w:val="center"/>
              <w:rPr>
                <w:rFonts w:ascii="標楷體" w:eastAsia="標楷體" w:hAnsi="標楷體"/>
                <w:szCs w:val="28"/>
              </w:rPr>
            </w:pPr>
          </w:p>
        </w:tc>
        <w:tc>
          <w:tcPr>
            <w:tcW w:w="1985" w:type="dxa"/>
            <w:tcBorders>
              <w:right w:val="single" w:sz="4" w:space="0" w:color="auto"/>
            </w:tcBorders>
            <w:vAlign w:val="center"/>
          </w:tcPr>
          <w:p w14:paraId="6BF88750" w14:textId="77777777" w:rsidR="00E133FA" w:rsidRPr="00E133FA" w:rsidRDefault="00E133FA" w:rsidP="00E133FA">
            <w:pPr>
              <w:snapToGrid w:val="0"/>
              <w:jc w:val="center"/>
              <w:rPr>
                <w:rFonts w:ascii="標楷體" w:eastAsia="標楷體" w:hAnsi="標楷體"/>
                <w:szCs w:val="28"/>
              </w:rPr>
            </w:pPr>
          </w:p>
        </w:tc>
        <w:tc>
          <w:tcPr>
            <w:tcW w:w="2126" w:type="dxa"/>
            <w:tcBorders>
              <w:top w:val="single" w:sz="4" w:space="0" w:color="auto"/>
              <w:left w:val="single" w:sz="4" w:space="0" w:color="auto"/>
              <w:bottom w:val="thickThinSmallGap" w:sz="24" w:space="0" w:color="auto"/>
            </w:tcBorders>
            <w:vAlign w:val="center"/>
          </w:tcPr>
          <w:p w14:paraId="388B17F7" w14:textId="54BB5299" w:rsidR="00E133FA" w:rsidRPr="00E133FA" w:rsidRDefault="009516C4" w:rsidP="00E133FA">
            <w:pPr>
              <w:snapToGrid w:val="0"/>
              <w:jc w:val="center"/>
              <w:rPr>
                <w:rFonts w:ascii="標楷體" w:eastAsia="標楷體" w:hAnsi="標楷體"/>
                <w:szCs w:val="28"/>
              </w:rPr>
            </w:pPr>
            <w:r>
              <w:rPr>
                <w:rFonts w:ascii="標楷體" w:eastAsia="標楷體" w:hAnsi="標楷體" w:hint="eastAsia"/>
                <w:szCs w:val="28"/>
              </w:rPr>
              <w:t>是□  否□</w:t>
            </w:r>
          </w:p>
        </w:tc>
        <w:tc>
          <w:tcPr>
            <w:tcW w:w="4601" w:type="dxa"/>
            <w:vAlign w:val="center"/>
          </w:tcPr>
          <w:p w14:paraId="05F0F4CC" w14:textId="77777777" w:rsidR="002C542E" w:rsidRPr="002C542E" w:rsidRDefault="002C542E" w:rsidP="002C542E">
            <w:pPr>
              <w:snapToGrid w:val="0"/>
              <w:rPr>
                <w:rFonts w:ascii="標楷體" w:eastAsia="標楷體" w:hAnsi="標楷體"/>
                <w:szCs w:val="28"/>
              </w:rPr>
            </w:pPr>
            <w:r w:rsidRPr="002C542E">
              <w:rPr>
                <w:rFonts w:ascii="標楷體" w:eastAsia="標楷體" w:hAnsi="標楷體" w:hint="eastAsia"/>
                <w:szCs w:val="28"/>
              </w:rPr>
              <w:t>□每週【  】節</w:t>
            </w:r>
          </w:p>
          <w:p w14:paraId="386BFD2D" w14:textId="07EBF8B9" w:rsidR="00E133FA" w:rsidRPr="00E133FA" w:rsidRDefault="002C542E" w:rsidP="002C542E">
            <w:pPr>
              <w:snapToGrid w:val="0"/>
              <w:rPr>
                <w:rFonts w:ascii="標楷體" w:eastAsia="標楷體" w:hAnsi="標楷體"/>
                <w:szCs w:val="28"/>
              </w:rPr>
            </w:pPr>
            <w:r w:rsidRPr="002C542E">
              <w:rPr>
                <w:rFonts w:ascii="標楷體" w:eastAsia="標楷體" w:hAnsi="標楷體" w:hint="eastAsia"/>
                <w:szCs w:val="28"/>
              </w:rPr>
              <w:t>□隔週【  】節</w:t>
            </w:r>
          </w:p>
        </w:tc>
      </w:tr>
    </w:tbl>
    <w:p w14:paraId="7E5B0EA1" w14:textId="1DC64CF4" w:rsidR="00E133FA" w:rsidRDefault="00E133FA" w:rsidP="0013623E">
      <w:pPr>
        <w:snapToGrid w:val="0"/>
        <w:rPr>
          <w:rFonts w:ascii="標楷體" w:eastAsia="標楷體" w:hAnsi="標楷體"/>
          <w:szCs w:val="24"/>
        </w:rPr>
      </w:pPr>
      <w:r w:rsidRPr="00E133FA">
        <w:rPr>
          <w:rFonts w:ascii="標楷體" w:eastAsia="標楷體" w:hAnsi="標楷體" w:hint="eastAsia"/>
          <w:szCs w:val="24"/>
        </w:rPr>
        <w:t>◎如行列太多或不足，請自行增刪。</w:t>
      </w:r>
    </w:p>
    <w:p w14:paraId="144674C7" w14:textId="0CBA9CD9" w:rsidR="00E133FA" w:rsidRPr="000C5EF0" w:rsidRDefault="00E133FA" w:rsidP="0013623E">
      <w:pPr>
        <w:snapToGrid w:val="0"/>
        <w:rPr>
          <w:rFonts w:ascii="標楷體" w:eastAsia="標楷體" w:hAnsi="標楷體"/>
          <w:color w:val="FF0000"/>
          <w:szCs w:val="24"/>
        </w:rPr>
      </w:pPr>
      <w:r w:rsidRPr="000C5EF0">
        <w:rPr>
          <w:rFonts w:ascii="標楷體" w:eastAsia="標楷體" w:hAnsi="標楷體" w:hint="eastAsia"/>
          <w:color w:val="FF0000"/>
          <w:szCs w:val="24"/>
        </w:rPr>
        <w:t>◎上列全部社團</w:t>
      </w:r>
      <w:r w:rsidR="0013623E" w:rsidRPr="000C5EF0">
        <w:rPr>
          <w:rFonts w:ascii="標楷體" w:eastAsia="標楷體" w:hAnsi="標楷體" w:hint="eastAsia"/>
          <w:color w:val="FF0000"/>
          <w:szCs w:val="24"/>
        </w:rPr>
        <w:t>請如實一一撰寫社團個別之C6-1彈性學習課程計畫</w:t>
      </w:r>
      <w:r w:rsidR="0013623E" w:rsidRPr="000C5EF0">
        <w:rPr>
          <w:rFonts w:ascii="新細明體" w:eastAsia="新細明體" w:hAnsi="新細明體" w:hint="eastAsia"/>
          <w:color w:val="FF0000"/>
          <w:szCs w:val="24"/>
        </w:rPr>
        <w:t>。</w:t>
      </w:r>
    </w:p>
    <w:p w14:paraId="6E1FFAB5" w14:textId="529C1C60" w:rsidR="0013623E" w:rsidRPr="000C5EF0" w:rsidRDefault="0013623E" w:rsidP="0013623E">
      <w:pPr>
        <w:snapToGrid w:val="0"/>
        <w:rPr>
          <w:rFonts w:ascii="新細明體" w:eastAsia="新細明體" w:hAnsi="新細明體"/>
          <w:color w:val="FF0000"/>
          <w:szCs w:val="24"/>
        </w:rPr>
      </w:pPr>
      <w:r w:rsidRPr="000C5EF0">
        <w:rPr>
          <w:rFonts w:ascii="標楷體" w:eastAsia="標楷體" w:hAnsi="標楷體" w:hint="eastAsia"/>
          <w:color w:val="FF0000"/>
          <w:szCs w:val="24"/>
        </w:rPr>
        <w:t>◎實施如有跨年級實施也請敘明，實施週次如有與其他類課程對開也請於最右一欄如實說明</w:t>
      </w:r>
      <w:r w:rsidRPr="000C5EF0">
        <w:rPr>
          <w:rFonts w:ascii="新細明體" w:eastAsia="新細明體" w:hAnsi="新細明體" w:hint="eastAsia"/>
          <w:color w:val="FF0000"/>
          <w:szCs w:val="24"/>
        </w:rPr>
        <w:t>。</w:t>
      </w:r>
    </w:p>
    <w:p w14:paraId="32D9299A" w14:textId="77777777" w:rsidR="00D41DF0" w:rsidRDefault="00D41DF0" w:rsidP="0013623E">
      <w:pPr>
        <w:snapToGrid w:val="0"/>
        <w:rPr>
          <w:rFonts w:ascii="新細明體" w:eastAsia="新細明體" w:hAnsi="新細明體"/>
          <w:szCs w:val="24"/>
        </w:rPr>
      </w:pPr>
    </w:p>
    <w:p w14:paraId="46F30505" w14:textId="6BE31CC9" w:rsidR="001625B1" w:rsidRPr="00A43F20" w:rsidRDefault="00AF0DB3" w:rsidP="00544324">
      <w:pPr>
        <w:snapToGrid w:val="0"/>
        <w:jc w:val="center"/>
        <w:rPr>
          <w:rFonts w:ascii="標楷體" w:eastAsia="標楷體" w:hAnsi="標楷體"/>
          <w:color w:val="FF0000"/>
          <w:sz w:val="28"/>
          <w:szCs w:val="28"/>
          <w:u w:val="single"/>
        </w:rPr>
      </w:pPr>
      <w:r>
        <w:rPr>
          <w:rFonts w:ascii="標楷體" w:eastAsia="標楷體" w:hAnsi="標楷體" w:hint="eastAsia"/>
          <w:sz w:val="28"/>
          <w:szCs w:val="28"/>
        </w:rPr>
        <w:lastRenderedPageBreak/>
        <w:t>連江縣</w:t>
      </w:r>
      <w:r w:rsidR="00FA1844">
        <w:rPr>
          <w:rFonts w:ascii="標楷體" w:eastAsia="標楷體" w:hAnsi="標楷體" w:hint="eastAsia"/>
          <w:sz w:val="28"/>
          <w:szCs w:val="28"/>
        </w:rPr>
        <w:t>南竿鄉仁</w:t>
      </w:r>
      <w:r w:rsidR="00FA1844">
        <w:rPr>
          <w:rFonts w:ascii="標楷體" w:eastAsia="標楷體" w:hAnsi="標楷體"/>
          <w:sz w:val="28"/>
          <w:szCs w:val="28"/>
        </w:rPr>
        <w:t>愛</w:t>
      </w:r>
      <w:r w:rsidR="00742BD3" w:rsidRPr="00CD66C3">
        <w:rPr>
          <w:rFonts w:ascii="標楷體" w:eastAsia="標楷體" w:hAnsi="標楷體" w:hint="eastAsia"/>
          <w:sz w:val="28"/>
          <w:szCs w:val="28"/>
        </w:rPr>
        <w:t>國民</w:t>
      </w:r>
      <w:r w:rsidR="00FA1844">
        <w:rPr>
          <w:rFonts w:ascii="標楷體" w:eastAsia="標楷體" w:hAnsi="標楷體" w:hint="eastAsia"/>
          <w:sz w:val="28"/>
          <w:szCs w:val="28"/>
        </w:rPr>
        <w:t>小</w:t>
      </w:r>
      <w:r w:rsidR="00742BD3" w:rsidRPr="00CD66C3">
        <w:rPr>
          <w:rFonts w:ascii="標楷體" w:eastAsia="標楷體" w:hAnsi="標楷體" w:hint="eastAsia"/>
          <w:sz w:val="28"/>
          <w:szCs w:val="28"/>
        </w:rPr>
        <w:t>學1</w:t>
      </w:r>
      <w:r w:rsidR="00CE74E9">
        <w:rPr>
          <w:rFonts w:ascii="標楷體" w:eastAsia="標楷體" w:hAnsi="標楷體" w:hint="eastAsia"/>
          <w:sz w:val="28"/>
          <w:szCs w:val="28"/>
        </w:rPr>
        <w:t>1</w:t>
      </w:r>
      <w:r w:rsidR="00B151C3">
        <w:rPr>
          <w:rFonts w:ascii="標楷體" w:eastAsia="標楷體" w:hAnsi="標楷體" w:hint="eastAsia"/>
          <w:sz w:val="28"/>
          <w:szCs w:val="28"/>
        </w:rPr>
        <w:t>3</w:t>
      </w:r>
      <w:r w:rsidR="00742BD3" w:rsidRPr="00CD66C3">
        <w:rPr>
          <w:rFonts w:ascii="標楷體" w:eastAsia="標楷體" w:hAnsi="標楷體" w:hint="eastAsia"/>
          <w:sz w:val="28"/>
          <w:szCs w:val="28"/>
        </w:rPr>
        <w:t>學年度第</w:t>
      </w:r>
      <w:r w:rsidR="008B2728">
        <w:rPr>
          <w:rFonts w:ascii="標楷體" w:eastAsia="標楷體" w:hAnsi="標楷體" w:hint="eastAsia"/>
          <w:sz w:val="28"/>
          <w:szCs w:val="28"/>
        </w:rPr>
        <w:t>一</w:t>
      </w:r>
      <w:r w:rsidR="00742BD3" w:rsidRPr="00CD66C3">
        <w:rPr>
          <w:rFonts w:ascii="標楷體" w:eastAsia="標楷體" w:hAnsi="標楷體" w:hint="eastAsia"/>
          <w:sz w:val="28"/>
          <w:szCs w:val="28"/>
        </w:rPr>
        <w:t>學期</w:t>
      </w:r>
      <w:r w:rsidR="0057168E">
        <w:rPr>
          <w:rFonts w:ascii="標楷體" w:eastAsia="標楷體" w:hAnsi="標楷體" w:hint="eastAsia"/>
          <w:sz w:val="28"/>
          <w:szCs w:val="28"/>
        </w:rPr>
        <w:t>三~六</w:t>
      </w:r>
      <w:r w:rsidR="00742BD3" w:rsidRPr="00CD66C3">
        <w:rPr>
          <w:rFonts w:ascii="標楷體" w:eastAsia="標楷體" w:hAnsi="標楷體" w:hint="eastAsia"/>
          <w:sz w:val="28"/>
          <w:szCs w:val="28"/>
        </w:rPr>
        <w:t>年級彈性學習</w:t>
      </w:r>
      <w:r w:rsidR="00896F3A" w:rsidRPr="00283CF6">
        <w:rPr>
          <w:rFonts w:ascii="標楷體" w:eastAsia="標楷體" w:hAnsi="標楷體" w:hint="eastAsia"/>
          <w:sz w:val="28"/>
          <w:szCs w:val="28"/>
        </w:rPr>
        <w:t>課程</w:t>
      </w:r>
      <w:r w:rsidR="00283CF6">
        <w:rPr>
          <w:rFonts w:ascii="標楷體" w:eastAsia="標楷體" w:hAnsi="標楷體" w:hint="eastAsia"/>
          <w:sz w:val="28"/>
          <w:szCs w:val="28"/>
        </w:rPr>
        <w:t>計畫</w:t>
      </w:r>
    </w:p>
    <w:tbl>
      <w:tblPr>
        <w:tblStyle w:val="a3"/>
        <w:tblW w:w="15168" w:type="dxa"/>
        <w:jc w:val="center"/>
        <w:tblBorders>
          <w:left w:val="thinThickSmallGap" w:sz="24" w:space="0" w:color="auto"/>
          <w:bottom w:val="thinThickSmallGap" w:sz="24" w:space="0" w:color="auto"/>
          <w:right w:val="thickThinSmallGap" w:sz="24" w:space="0" w:color="auto"/>
        </w:tblBorders>
        <w:tblLook w:val="04A0" w:firstRow="1" w:lastRow="0" w:firstColumn="1" w:lastColumn="0" w:noHBand="0" w:noVBand="1"/>
      </w:tblPr>
      <w:tblGrid>
        <w:gridCol w:w="1672"/>
        <w:gridCol w:w="708"/>
        <w:gridCol w:w="567"/>
        <w:gridCol w:w="1985"/>
        <w:gridCol w:w="992"/>
        <w:gridCol w:w="1276"/>
        <w:gridCol w:w="142"/>
        <w:gridCol w:w="1134"/>
        <w:gridCol w:w="1275"/>
        <w:gridCol w:w="284"/>
        <w:gridCol w:w="2693"/>
        <w:gridCol w:w="142"/>
        <w:gridCol w:w="1417"/>
        <w:gridCol w:w="881"/>
      </w:tblGrid>
      <w:tr w:rsidR="00B97A4F" w:rsidRPr="005D44FA" w14:paraId="2C8692B9" w14:textId="026C4CF2" w:rsidTr="005D44FA">
        <w:trPr>
          <w:trHeight w:val="530"/>
          <w:jc w:val="center"/>
        </w:trPr>
        <w:tc>
          <w:tcPr>
            <w:tcW w:w="2947" w:type="dxa"/>
            <w:gridSpan w:val="3"/>
            <w:tcBorders>
              <w:top w:val="thinThickSmallGap" w:sz="24" w:space="0" w:color="auto"/>
              <w:left w:val="thinThickSmallGap" w:sz="24" w:space="0" w:color="auto"/>
            </w:tcBorders>
            <w:shd w:val="clear" w:color="auto" w:fill="D9D9D9" w:themeFill="background1" w:themeFillShade="D9"/>
            <w:vAlign w:val="center"/>
          </w:tcPr>
          <w:p w14:paraId="7414634F" w14:textId="55E14E53" w:rsidR="00B97A4F" w:rsidRPr="005D44FA" w:rsidRDefault="00B97A4F" w:rsidP="008A3824">
            <w:pPr>
              <w:jc w:val="center"/>
              <w:rPr>
                <w:rFonts w:ascii="Times New Roman" w:eastAsia="標楷體" w:hAnsi="Times New Roman" w:cs="Times New Roman"/>
                <w:szCs w:val="24"/>
              </w:rPr>
            </w:pPr>
            <w:r w:rsidRPr="005D44FA">
              <w:rPr>
                <w:rFonts w:ascii="Times New Roman" w:eastAsia="標楷體" w:hAnsi="Times New Roman" w:cs="Times New Roman"/>
                <w:szCs w:val="24"/>
              </w:rPr>
              <w:t>社團活動或技藝課程名稱</w:t>
            </w:r>
          </w:p>
        </w:tc>
        <w:tc>
          <w:tcPr>
            <w:tcW w:w="2977" w:type="dxa"/>
            <w:gridSpan w:val="2"/>
            <w:tcBorders>
              <w:top w:val="thinThickSmallGap" w:sz="24" w:space="0" w:color="auto"/>
            </w:tcBorders>
            <w:vAlign w:val="center"/>
          </w:tcPr>
          <w:p w14:paraId="4D32CD60" w14:textId="5B1A13C7" w:rsidR="00B97A4F" w:rsidRPr="005D44FA" w:rsidRDefault="00B27ECF" w:rsidP="008A3824">
            <w:pPr>
              <w:jc w:val="center"/>
              <w:rPr>
                <w:rFonts w:ascii="Times New Roman" w:eastAsia="標楷體" w:hAnsi="Times New Roman" w:cs="Times New Roman"/>
              </w:rPr>
            </w:pPr>
            <w:r w:rsidRPr="005D44FA">
              <w:rPr>
                <w:rFonts w:ascii="Times New Roman" w:eastAsia="標楷體" w:hAnsi="Times New Roman" w:cs="Times New Roman"/>
              </w:rPr>
              <w:t>發明</w:t>
            </w:r>
            <w:r w:rsidR="005D44FA">
              <w:rPr>
                <w:rFonts w:ascii="Times New Roman" w:eastAsia="標楷體" w:hAnsi="Times New Roman" w:cs="Times New Roman" w:hint="eastAsia"/>
              </w:rPr>
              <w:t>社</w:t>
            </w:r>
          </w:p>
        </w:tc>
        <w:tc>
          <w:tcPr>
            <w:tcW w:w="1276" w:type="dxa"/>
            <w:tcBorders>
              <w:top w:val="thinThickSmallGap" w:sz="24" w:space="0" w:color="auto"/>
            </w:tcBorders>
            <w:shd w:val="clear" w:color="auto" w:fill="D9D9D9" w:themeFill="background1" w:themeFillShade="D9"/>
            <w:vAlign w:val="center"/>
          </w:tcPr>
          <w:p w14:paraId="1327DD03" w14:textId="714E81D4" w:rsidR="00B97A4F" w:rsidRPr="005D44FA" w:rsidRDefault="00B97A4F" w:rsidP="00611F19">
            <w:pPr>
              <w:jc w:val="center"/>
              <w:rPr>
                <w:rFonts w:ascii="Times New Roman" w:eastAsia="標楷體" w:hAnsi="Times New Roman" w:cs="Times New Roman"/>
                <w:szCs w:val="24"/>
              </w:rPr>
            </w:pPr>
            <w:r w:rsidRPr="005D44FA">
              <w:rPr>
                <w:rFonts w:ascii="Times New Roman" w:eastAsia="標楷體" w:hAnsi="Times New Roman" w:cs="Times New Roman"/>
                <w:szCs w:val="24"/>
              </w:rPr>
              <w:t>實施年級</w:t>
            </w:r>
          </w:p>
        </w:tc>
        <w:tc>
          <w:tcPr>
            <w:tcW w:w="1276" w:type="dxa"/>
            <w:gridSpan w:val="2"/>
            <w:tcBorders>
              <w:top w:val="thinThickSmallGap" w:sz="24" w:space="0" w:color="auto"/>
            </w:tcBorders>
            <w:vAlign w:val="center"/>
          </w:tcPr>
          <w:p w14:paraId="7B5687B0" w14:textId="6FAB482E" w:rsidR="00B97A4F" w:rsidRPr="005D44FA" w:rsidRDefault="0057168E" w:rsidP="008A3824">
            <w:pPr>
              <w:jc w:val="center"/>
              <w:rPr>
                <w:rFonts w:ascii="Times New Roman" w:eastAsia="標楷體" w:hAnsi="Times New Roman" w:cs="Times New Roman"/>
                <w:szCs w:val="24"/>
              </w:rPr>
            </w:pPr>
            <w:r w:rsidRPr="005D44FA">
              <w:rPr>
                <w:rFonts w:ascii="Times New Roman" w:eastAsia="標楷體" w:hAnsi="Times New Roman" w:cs="Times New Roman"/>
                <w:szCs w:val="24"/>
              </w:rPr>
              <w:t>三</w:t>
            </w:r>
            <w:r w:rsidRPr="005D44FA">
              <w:rPr>
                <w:rFonts w:ascii="Times New Roman" w:eastAsia="標楷體" w:hAnsi="Times New Roman" w:cs="Times New Roman"/>
                <w:szCs w:val="24"/>
              </w:rPr>
              <w:t>-</w:t>
            </w:r>
            <w:r w:rsidRPr="005D44FA">
              <w:rPr>
                <w:rFonts w:ascii="Times New Roman" w:eastAsia="標楷體" w:hAnsi="Times New Roman" w:cs="Times New Roman"/>
                <w:szCs w:val="24"/>
              </w:rPr>
              <w:t>六</w:t>
            </w:r>
          </w:p>
        </w:tc>
        <w:tc>
          <w:tcPr>
            <w:tcW w:w="1275" w:type="dxa"/>
            <w:tcBorders>
              <w:top w:val="thinThickSmallGap" w:sz="24" w:space="0" w:color="auto"/>
            </w:tcBorders>
            <w:shd w:val="pct15" w:color="auto" w:fill="auto"/>
            <w:vAlign w:val="center"/>
          </w:tcPr>
          <w:p w14:paraId="41A075B4" w14:textId="77777777" w:rsidR="00B97A4F" w:rsidRPr="005D44FA" w:rsidRDefault="00B97A4F" w:rsidP="008A3824">
            <w:pPr>
              <w:jc w:val="center"/>
              <w:rPr>
                <w:rFonts w:ascii="Times New Roman" w:eastAsia="標楷體" w:hAnsi="Times New Roman" w:cs="Times New Roman"/>
                <w:szCs w:val="24"/>
              </w:rPr>
            </w:pPr>
            <w:r w:rsidRPr="005D44FA">
              <w:rPr>
                <w:rFonts w:ascii="Times New Roman" w:eastAsia="標楷體" w:hAnsi="Times New Roman" w:cs="Times New Roman"/>
                <w:szCs w:val="24"/>
              </w:rPr>
              <w:t>教學節數</w:t>
            </w:r>
          </w:p>
        </w:tc>
        <w:tc>
          <w:tcPr>
            <w:tcW w:w="3119" w:type="dxa"/>
            <w:gridSpan w:val="3"/>
            <w:tcBorders>
              <w:top w:val="thinThickSmallGap" w:sz="24" w:space="0" w:color="auto"/>
            </w:tcBorders>
            <w:vAlign w:val="center"/>
          </w:tcPr>
          <w:p w14:paraId="304BD561" w14:textId="634EAD5F" w:rsidR="00B97A4F" w:rsidRPr="005D44FA" w:rsidRDefault="00B97A4F" w:rsidP="00B27ECF">
            <w:pPr>
              <w:rPr>
                <w:rFonts w:ascii="Times New Roman" w:eastAsia="標楷體" w:hAnsi="Times New Roman" w:cs="Times New Roman"/>
                <w:szCs w:val="24"/>
              </w:rPr>
            </w:pPr>
            <w:r w:rsidRPr="005D44FA">
              <w:rPr>
                <w:rFonts w:ascii="Times New Roman" w:eastAsia="標楷體" w:hAnsi="Times New Roman" w:cs="Times New Roman"/>
                <w:szCs w:val="24"/>
              </w:rPr>
              <w:t>本學期共</w:t>
            </w:r>
            <w:r w:rsidRPr="005D44FA">
              <w:rPr>
                <w:rFonts w:ascii="Times New Roman" w:eastAsia="標楷體" w:hAnsi="Times New Roman" w:cs="Times New Roman"/>
                <w:szCs w:val="24"/>
              </w:rPr>
              <w:t xml:space="preserve">( </w:t>
            </w:r>
            <w:r w:rsidR="005D44FA">
              <w:rPr>
                <w:rFonts w:ascii="Times New Roman" w:eastAsia="標楷體" w:hAnsi="Times New Roman" w:cs="Times New Roman" w:hint="eastAsia"/>
                <w:szCs w:val="24"/>
              </w:rPr>
              <w:t>16</w:t>
            </w:r>
            <w:r w:rsidRPr="005D44FA">
              <w:rPr>
                <w:rFonts w:ascii="Times New Roman" w:eastAsia="標楷體" w:hAnsi="Times New Roman" w:cs="Times New Roman"/>
                <w:szCs w:val="24"/>
              </w:rPr>
              <w:t>)</w:t>
            </w:r>
            <w:r w:rsidRPr="005D44FA">
              <w:rPr>
                <w:rFonts w:ascii="Times New Roman" w:eastAsia="標楷體" w:hAnsi="Times New Roman" w:cs="Times New Roman"/>
                <w:szCs w:val="24"/>
              </w:rPr>
              <w:t>節</w:t>
            </w:r>
          </w:p>
        </w:tc>
        <w:tc>
          <w:tcPr>
            <w:tcW w:w="1417" w:type="dxa"/>
            <w:tcBorders>
              <w:top w:val="thinThickSmallGap" w:sz="24" w:space="0" w:color="auto"/>
            </w:tcBorders>
            <w:shd w:val="clear" w:color="auto" w:fill="BFBFBF" w:themeFill="background1" w:themeFillShade="BF"/>
            <w:vAlign w:val="center"/>
          </w:tcPr>
          <w:p w14:paraId="43D06384" w14:textId="58F02DA6" w:rsidR="00B97A4F" w:rsidRPr="005D44FA" w:rsidRDefault="00E133FA" w:rsidP="00E133FA">
            <w:pPr>
              <w:jc w:val="center"/>
              <w:rPr>
                <w:rFonts w:ascii="Times New Roman" w:eastAsia="標楷體" w:hAnsi="Times New Roman" w:cs="Times New Roman"/>
                <w:szCs w:val="24"/>
              </w:rPr>
            </w:pPr>
            <w:r w:rsidRPr="005D44FA">
              <w:rPr>
                <w:rFonts w:ascii="Times New Roman" w:eastAsia="標楷體" w:hAnsi="Times New Roman" w:cs="Times New Roman"/>
                <w:szCs w:val="24"/>
              </w:rPr>
              <w:t>社團編號</w:t>
            </w:r>
          </w:p>
        </w:tc>
        <w:tc>
          <w:tcPr>
            <w:tcW w:w="881" w:type="dxa"/>
            <w:tcBorders>
              <w:top w:val="thinThickSmallGap" w:sz="24" w:space="0" w:color="auto"/>
              <w:right w:val="thickThinSmallGap" w:sz="24" w:space="0" w:color="auto"/>
            </w:tcBorders>
            <w:vAlign w:val="center"/>
          </w:tcPr>
          <w:p w14:paraId="0FD09D95" w14:textId="6A27ABA6" w:rsidR="00B97A4F" w:rsidRPr="005D44FA" w:rsidRDefault="005D44FA" w:rsidP="00E133FA">
            <w:pPr>
              <w:jc w:val="center"/>
              <w:rPr>
                <w:rFonts w:ascii="Times New Roman" w:eastAsia="標楷體" w:hAnsi="Times New Roman" w:cs="Times New Roman"/>
                <w:szCs w:val="24"/>
              </w:rPr>
            </w:pPr>
            <w:r>
              <w:rPr>
                <w:rFonts w:ascii="Times New Roman" w:eastAsia="標楷體" w:hAnsi="Times New Roman" w:cs="Times New Roman" w:hint="eastAsia"/>
                <w:szCs w:val="24"/>
              </w:rPr>
              <w:t>1</w:t>
            </w:r>
          </w:p>
        </w:tc>
      </w:tr>
      <w:tr w:rsidR="00283CF6" w:rsidRPr="005D44FA" w14:paraId="004C6E04" w14:textId="77777777" w:rsidTr="005D44FA">
        <w:trPr>
          <w:trHeight w:val="399"/>
          <w:jc w:val="center"/>
        </w:trPr>
        <w:tc>
          <w:tcPr>
            <w:tcW w:w="2947" w:type="dxa"/>
            <w:gridSpan w:val="3"/>
            <w:tcBorders>
              <w:left w:val="thinThickSmallGap" w:sz="24" w:space="0" w:color="auto"/>
            </w:tcBorders>
            <w:shd w:val="clear" w:color="auto" w:fill="D9D9D9" w:themeFill="background1" w:themeFillShade="D9"/>
            <w:vAlign w:val="center"/>
          </w:tcPr>
          <w:p w14:paraId="48ADACFD" w14:textId="1FC874D0" w:rsidR="00283CF6" w:rsidRPr="005D44FA" w:rsidRDefault="00283CF6" w:rsidP="00283CF6">
            <w:pPr>
              <w:snapToGrid w:val="0"/>
              <w:jc w:val="center"/>
              <w:rPr>
                <w:rFonts w:ascii="Times New Roman" w:eastAsia="標楷體" w:hAnsi="Times New Roman" w:cs="Times New Roman"/>
                <w:szCs w:val="24"/>
              </w:rPr>
            </w:pPr>
            <w:r w:rsidRPr="005D44FA">
              <w:rPr>
                <w:rFonts w:ascii="Times New Roman" w:eastAsia="標楷體" w:hAnsi="Times New Roman" w:cs="Times New Roman"/>
                <w:szCs w:val="24"/>
              </w:rPr>
              <w:t>彈性學習課程規範</w:t>
            </w:r>
          </w:p>
        </w:tc>
        <w:tc>
          <w:tcPr>
            <w:tcW w:w="12221" w:type="dxa"/>
            <w:gridSpan w:val="11"/>
            <w:tcBorders>
              <w:right w:val="thickThinSmallGap" w:sz="24" w:space="0" w:color="auto"/>
            </w:tcBorders>
            <w:vAlign w:val="center"/>
          </w:tcPr>
          <w:p w14:paraId="5DC24135" w14:textId="35C3539A" w:rsidR="00283CF6" w:rsidRPr="005D44FA" w:rsidRDefault="00283CF6" w:rsidP="00B27ECF">
            <w:pPr>
              <w:snapToGrid w:val="0"/>
              <w:spacing w:line="260" w:lineRule="exact"/>
              <w:rPr>
                <w:rFonts w:ascii="Times New Roman" w:eastAsia="標楷體" w:hAnsi="Times New Roman" w:cs="Times New Roman"/>
                <w:szCs w:val="24"/>
              </w:rPr>
            </w:pPr>
            <w:r w:rsidRPr="005D44FA">
              <w:rPr>
                <w:rFonts w:ascii="Times New Roman" w:eastAsia="標楷體" w:hAnsi="Times New Roman" w:cs="Times New Roman"/>
                <w:b/>
                <w:color w:val="FF0000"/>
              </w:rPr>
              <w:t>2.</w:t>
            </w:r>
            <w:r w:rsidR="00B27ECF" w:rsidRPr="005D44FA">
              <w:rPr>
                <w:rFonts w:ascii="Times New Roman" w:eastAsia="標楷體" w:hAnsi="Times New Roman" w:cs="Times New Roman"/>
                <w:b/>
                <w:color w:val="FF0000"/>
              </w:rPr>
              <w:t>█</w:t>
            </w:r>
            <w:r w:rsidRPr="005D44FA">
              <w:rPr>
                <w:rFonts w:ascii="Times New Roman" w:eastAsia="標楷體" w:hAnsi="Times New Roman" w:cs="Times New Roman"/>
                <w:b/>
                <w:color w:val="FF0000"/>
              </w:rPr>
              <w:t>社團活動與技藝課程</w:t>
            </w:r>
            <w:r w:rsidRPr="005D44FA">
              <w:rPr>
                <w:rFonts w:ascii="Times New Roman" w:eastAsia="標楷體" w:hAnsi="Times New Roman" w:cs="Times New Roman"/>
                <w:color w:val="FF0000"/>
              </w:rPr>
              <w:t>(□</w:t>
            </w:r>
            <w:r w:rsidRPr="005D44FA">
              <w:rPr>
                <w:rFonts w:ascii="Times New Roman" w:eastAsia="標楷體" w:hAnsi="Times New Roman" w:cs="Times New Roman"/>
                <w:color w:val="FF0000"/>
              </w:rPr>
              <w:t>社團活動</w:t>
            </w:r>
            <w:r w:rsidR="00B27ECF" w:rsidRPr="005D44FA">
              <w:rPr>
                <w:rFonts w:ascii="Times New Roman" w:eastAsia="標楷體" w:hAnsi="Times New Roman" w:cs="Times New Roman"/>
                <w:color w:val="FF0000"/>
              </w:rPr>
              <w:t>█</w:t>
            </w:r>
            <w:r w:rsidRPr="005D44FA">
              <w:rPr>
                <w:rFonts w:ascii="Times New Roman" w:eastAsia="標楷體" w:hAnsi="Times New Roman" w:cs="Times New Roman"/>
                <w:color w:val="FF0000"/>
              </w:rPr>
              <w:t>技藝課程</w:t>
            </w:r>
            <w:r w:rsidRPr="005D44FA">
              <w:rPr>
                <w:rFonts w:ascii="Times New Roman" w:eastAsia="標楷體" w:hAnsi="Times New Roman" w:cs="Times New Roman"/>
                <w:color w:val="FF0000"/>
              </w:rPr>
              <w:t>)</w:t>
            </w:r>
          </w:p>
        </w:tc>
      </w:tr>
      <w:tr w:rsidR="00B27ECF" w:rsidRPr="005D44FA" w14:paraId="76D27BB2" w14:textId="77777777" w:rsidTr="005D44FA">
        <w:trPr>
          <w:trHeight w:val="778"/>
          <w:jc w:val="center"/>
        </w:trPr>
        <w:tc>
          <w:tcPr>
            <w:tcW w:w="2947" w:type="dxa"/>
            <w:gridSpan w:val="3"/>
            <w:tcBorders>
              <w:left w:val="thinThickSmallGap" w:sz="24" w:space="0" w:color="auto"/>
            </w:tcBorders>
            <w:shd w:val="clear" w:color="auto" w:fill="D9D9D9" w:themeFill="background1" w:themeFillShade="D9"/>
            <w:vAlign w:val="center"/>
          </w:tcPr>
          <w:p w14:paraId="6F828DF4" w14:textId="218A4E37" w:rsidR="00B27ECF" w:rsidRPr="005D44FA" w:rsidRDefault="00B27ECF" w:rsidP="00B27ECF">
            <w:pPr>
              <w:snapToGrid w:val="0"/>
              <w:jc w:val="center"/>
              <w:rPr>
                <w:rFonts w:ascii="Times New Roman" w:eastAsia="標楷體" w:hAnsi="Times New Roman" w:cs="Times New Roman"/>
                <w:szCs w:val="24"/>
              </w:rPr>
            </w:pPr>
            <w:r w:rsidRPr="005D44FA">
              <w:rPr>
                <w:rFonts w:ascii="Times New Roman" w:eastAsia="標楷體" w:hAnsi="Times New Roman" w:cs="Times New Roman"/>
                <w:szCs w:val="24"/>
              </w:rPr>
              <w:t>總綱或領綱核心素養</w:t>
            </w:r>
          </w:p>
        </w:tc>
        <w:tc>
          <w:tcPr>
            <w:tcW w:w="12221" w:type="dxa"/>
            <w:gridSpan w:val="11"/>
            <w:tcBorders>
              <w:right w:val="thickThinSmallGap" w:sz="24" w:space="0" w:color="auto"/>
            </w:tcBorders>
            <w:vAlign w:val="center"/>
          </w:tcPr>
          <w:p w14:paraId="437C2903" w14:textId="77777777" w:rsidR="008B2728" w:rsidRPr="005D44FA" w:rsidRDefault="008B2728" w:rsidP="005D44FA">
            <w:pPr>
              <w:pStyle w:val="Web"/>
              <w:spacing w:before="0" w:beforeAutospacing="0" w:after="0" w:afterAutospacing="0"/>
              <w:ind w:right="45"/>
              <w:rPr>
                <w:rStyle w:val="ac"/>
                <w:rFonts w:ascii="Times New Roman" w:eastAsia="標楷體" w:hAnsi="Times New Roman" w:cs="Times New Roman"/>
                <w:kern w:val="2"/>
              </w:rPr>
            </w:pPr>
            <w:r w:rsidRPr="005D44FA">
              <w:rPr>
                <w:rStyle w:val="ac"/>
                <w:rFonts w:ascii="Times New Roman" w:eastAsia="標楷體" w:hAnsi="Times New Roman" w:cs="Times New Roman"/>
                <w:kern w:val="2"/>
              </w:rPr>
              <w:t>藝</w:t>
            </w:r>
            <w:r w:rsidRPr="005D44FA">
              <w:rPr>
                <w:rStyle w:val="ac"/>
                <w:rFonts w:ascii="Times New Roman" w:eastAsia="標楷體" w:hAnsi="Times New Roman" w:cs="Times New Roman"/>
                <w:kern w:val="2"/>
              </w:rPr>
              <w:t xml:space="preserve">-E-A2 </w:t>
            </w:r>
            <w:r w:rsidRPr="005D44FA">
              <w:rPr>
                <w:rStyle w:val="ac"/>
                <w:rFonts w:ascii="Times New Roman" w:eastAsia="標楷體" w:hAnsi="Times New Roman" w:cs="Times New Roman"/>
                <w:kern w:val="2"/>
              </w:rPr>
              <w:t>認識設計思考，理解藝術實踐的意義。</w:t>
            </w:r>
            <w:r w:rsidRPr="005D44FA">
              <w:rPr>
                <w:rStyle w:val="ac"/>
                <w:rFonts w:ascii="Times New Roman" w:eastAsia="標楷體" w:hAnsi="Times New Roman" w:cs="Times New Roman"/>
                <w:kern w:val="2"/>
              </w:rPr>
              <w:t xml:space="preserve"> </w:t>
            </w:r>
          </w:p>
          <w:p w14:paraId="7E8CB396" w14:textId="0D3E2113" w:rsidR="00B27ECF" w:rsidRPr="005D44FA" w:rsidRDefault="008B2728" w:rsidP="005D44FA">
            <w:pPr>
              <w:snapToGrid w:val="0"/>
              <w:jc w:val="both"/>
              <w:rPr>
                <w:rFonts w:ascii="Times New Roman" w:eastAsia="標楷體" w:hAnsi="Times New Roman" w:cs="Times New Roman"/>
                <w:b/>
                <w:color w:val="FF0000"/>
              </w:rPr>
            </w:pPr>
            <w:r w:rsidRPr="005D44FA">
              <w:rPr>
                <w:rStyle w:val="ac"/>
                <w:rFonts w:ascii="Times New Roman" w:eastAsia="標楷體" w:hAnsi="Times New Roman" w:cs="Times New Roman"/>
              </w:rPr>
              <w:t>自</w:t>
            </w:r>
            <w:r w:rsidRPr="005D44FA">
              <w:rPr>
                <w:rStyle w:val="ac"/>
                <w:rFonts w:ascii="Times New Roman" w:eastAsia="標楷體" w:hAnsi="Times New Roman" w:cs="Times New Roman"/>
              </w:rPr>
              <w:t xml:space="preserve">-E-C2 </w:t>
            </w:r>
            <w:r w:rsidRPr="005D44FA">
              <w:rPr>
                <w:rStyle w:val="ac"/>
                <w:rFonts w:ascii="Times New Roman" w:eastAsia="標楷體" w:hAnsi="Times New Roman" w:cs="Times New Roman"/>
              </w:rPr>
              <w:t>透過探索科學的合作學習，培養與同儕溝通表達、團隊合作及和諧相處的能力。</w:t>
            </w:r>
          </w:p>
        </w:tc>
      </w:tr>
      <w:tr w:rsidR="00B27ECF" w:rsidRPr="005D44FA" w14:paraId="4DBA57F7" w14:textId="77777777" w:rsidTr="005D44FA">
        <w:trPr>
          <w:trHeight w:val="789"/>
          <w:jc w:val="center"/>
        </w:trPr>
        <w:tc>
          <w:tcPr>
            <w:tcW w:w="2947" w:type="dxa"/>
            <w:gridSpan w:val="3"/>
            <w:tcBorders>
              <w:left w:val="thinThickSmallGap" w:sz="24" w:space="0" w:color="auto"/>
            </w:tcBorders>
            <w:shd w:val="clear" w:color="auto" w:fill="D9D9D9" w:themeFill="background1" w:themeFillShade="D9"/>
            <w:vAlign w:val="center"/>
          </w:tcPr>
          <w:p w14:paraId="76013CE4" w14:textId="59B51555" w:rsidR="00B27ECF" w:rsidRPr="005D44FA" w:rsidRDefault="00B27ECF" w:rsidP="00B27ECF">
            <w:pPr>
              <w:snapToGrid w:val="0"/>
              <w:jc w:val="center"/>
              <w:rPr>
                <w:rFonts w:ascii="Times New Roman" w:eastAsia="標楷體" w:hAnsi="Times New Roman" w:cs="Times New Roman"/>
                <w:szCs w:val="24"/>
              </w:rPr>
            </w:pPr>
            <w:r w:rsidRPr="005D44FA">
              <w:rPr>
                <w:rFonts w:ascii="Times New Roman" w:eastAsia="標楷體" w:hAnsi="Times New Roman" w:cs="Times New Roman"/>
                <w:szCs w:val="24"/>
              </w:rPr>
              <w:t>課程目標</w:t>
            </w:r>
          </w:p>
        </w:tc>
        <w:tc>
          <w:tcPr>
            <w:tcW w:w="12221" w:type="dxa"/>
            <w:gridSpan w:val="11"/>
            <w:tcBorders>
              <w:right w:val="thickThinSmallGap" w:sz="24" w:space="0" w:color="auto"/>
            </w:tcBorders>
            <w:shd w:val="clear" w:color="auto" w:fill="auto"/>
            <w:vAlign w:val="center"/>
          </w:tcPr>
          <w:p w14:paraId="2889E8F2" w14:textId="187DA7A1" w:rsidR="00B27ECF" w:rsidRPr="005D44FA" w:rsidRDefault="008B2728" w:rsidP="00B27ECF">
            <w:pPr>
              <w:snapToGrid w:val="0"/>
              <w:spacing w:line="260" w:lineRule="exact"/>
              <w:jc w:val="both"/>
              <w:rPr>
                <w:rFonts w:ascii="Times New Roman" w:eastAsia="標楷體" w:hAnsi="Times New Roman" w:cs="Times New Roman"/>
                <w:b/>
                <w:color w:val="FF0000"/>
              </w:rPr>
            </w:pPr>
            <w:r w:rsidRPr="005D44FA">
              <w:rPr>
                <w:rFonts w:ascii="Times New Roman" w:eastAsia="標楷體" w:hAnsi="Times New Roman" w:cs="Times New Roman"/>
                <w:color w:val="FF0000"/>
              </w:rPr>
              <w:t>學生能夠</w:t>
            </w:r>
            <w:r w:rsidRPr="005D44FA">
              <w:rPr>
                <w:rFonts w:ascii="Times New Roman" w:eastAsia="標楷體" w:hAnsi="Times New Roman" w:cs="Times New Roman"/>
                <w:color w:val="00B050"/>
              </w:rPr>
              <w:t>運用</w:t>
            </w:r>
            <w:r w:rsidRPr="005D44FA">
              <w:rPr>
                <w:rFonts w:ascii="Times New Roman" w:eastAsia="標楷體" w:hAnsi="Times New Roman" w:cs="Times New Roman"/>
                <w:color w:val="FF0000"/>
              </w:rPr>
              <w:t>生活經驗設計思考，</w:t>
            </w:r>
            <w:r w:rsidRPr="005D44FA">
              <w:rPr>
                <w:rFonts w:ascii="Times New Roman" w:eastAsia="標楷體" w:hAnsi="Times New Roman" w:cs="Times New Roman"/>
                <w:color w:val="00B050"/>
              </w:rPr>
              <w:t>透過折解與組織</w:t>
            </w:r>
            <w:r w:rsidRPr="005D44FA">
              <w:rPr>
                <w:rFonts w:ascii="Times New Roman" w:eastAsia="標楷體" w:hAnsi="Times New Roman" w:cs="Times New Roman"/>
                <w:color w:val="FF0000"/>
              </w:rPr>
              <w:t>智高積木，探索科學的合作學習，理解生活發明與組成藝術設計，進而</w:t>
            </w:r>
            <w:r w:rsidRPr="005D44FA">
              <w:rPr>
                <w:rFonts w:ascii="Times New Roman" w:eastAsia="標楷體" w:hAnsi="Times New Roman" w:cs="Times New Roman"/>
                <w:color w:val="00B050"/>
              </w:rPr>
              <w:t>培養</w:t>
            </w:r>
            <w:r w:rsidRPr="005D44FA">
              <w:rPr>
                <w:rFonts w:ascii="Times New Roman" w:eastAsia="標楷體" w:hAnsi="Times New Roman" w:cs="Times New Roman"/>
                <w:color w:val="FF0000"/>
              </w:rPr>
              <w:t>與同儕溝通表達、團隊合作及和諧相處的能力。</w:t>
            </w:r>
          </w:p>
        </w:tc>
      </w:tr>
      <w:tr w:rsidR="00B27ECF" w:rsidRPr="005D44FA" w14:paraId="0DDA5FDD" w14:textId="77777777" w:rsidTr="005D44FA">
        <w:trPr>
          <w:trHeight w:val="400"/>
          <w:jc w:val="center"/>
        </w:trPr>
        <w:tc>
          <w:tcPr>
            <w:tcW w:w="15168" w:type="dxa"/>
            <w:gridSpan w:val="14"/>
            <w:tcBorders>
              <w:left w:val="thinThickSmallGap" w:sz="24" w:space="0" w:color="auto"/>
              <w:right w:val="thickThinSmallGap" w:sz="24" w:space="0" w:color="auto"/>
            </w:tcBorders>
            <w:shd w:val="clear" w:color="auto" w:fill="D9D9D9" w:themeFill="background1" w:themeFillShade="D9"/>
            <w:vAlign w:val="center"/>
          </w:tcPr>
          <w:p w14:paraId="5C03838B" w14:textId="77777777" w:rsidR="00B27ECF" w:rsidRPr="005D44FA" w:rsidRDefault="00B27ECF" w:rsidP="00B27ECF">
            <w:pPr>
              <w:snapToGrid w:val="0"/>
              <w:jc w:val="center"/>
              <w:rPr>
                <w:rFonts w:ascii="Times New Roman" w:eastAsia="標楷體" w:hAnsi="Times New Roman" w:cs="Times New Roman"/>
                <w:szCs w:val="24"/>
              </w:rPr>
            </w:pPr>
            <w:r w:rsidRPr="005D44FA">
              <w:rPr>
                <w:rFonts w:ascii="Times New Roman" w:eastAsia="標楷體" w:hAnsi="Times New Roman" w:cs="Times New Roman"/>
                <w:szCs w:val="24"/>
              </w:rPr>
              <w:t>課程架構脈絡</w:t>
            </w:r>
          </w:p>
        </w:tc>
      </w:tr>
      <w:tr w:rsidR="00B27ECF" w:rsidRPr="005D44FA" w14:paraId="7305CD17" w14:textId="77777777" w:rsidTr="005D44FA">
        <w:trPr>
          <w:trHeight w:val="710"/>
          <w:jc w:val="center"/>
        </w:trPr>
        <w:tc>
          <w:tcPr>
            <w:tcW w:w="1672" w:type="dxa"/>
            <w:tcBorders>
              <w:left w:val="thinThickSmallGap" w:sz="24" w:space="0" w:color="auto"/>
            </w:tcBorders>
            <w:shd w:val="clear" w:color="auto" w:fill="FFFFFF" w:themeFill="background1"/>
            <w:vAlign w:val="center"/>
          </w:tcPr>
          <w:p w14:paraId="0D9C5823" w14:textId="77777777" w:rsidR="00B27ECF" w:rsidRPr="005D44FA" w:rsidRDefault="00B27ECF" w:rsidP="00B27ECF">
            <w:pPr>
              <w:jc w:val="center"/>
              <w:rPr>
                <w:rFonts w:ascii="Times New Roman" w:eastAsia="標楷體" w:hAnsi="Times New Roman" w:cs="Times New Roman"/>
              </w:rPr>
            </w:pPr>
            <w:r w:rsidRPr="005D44FA">
              <w:rPr>
                <w:rFonts w:ascii="Times New Roman" w:eastAsia="標楷體" w:hAnsi="Times New Roman" w:cs="Times New Roman"/>
              </w:rPr>
              <w:t>教學期程</w:t>
            </w:r>
          </w:p>
        </w:tc>
        <w:tc>
          <w:tcPr>
            <w:tcW w:w="708" w:type="dxa"/>
            <w:vAlign w:val="center"/>
          </w:tcPr>
          <w:p w14:paraId="5F04AE0F" w14:textId="669D8634" w:rsidR="00B27ECF" w:rsidRPr="005D44FA" w:rsidRDefault="00B27ECF" w:rsidP="00B27ECF">
            <w:pPr>
              <w:jc w:val="center"/>
              <w:rPr>
                <w:rFonts w:ascii="Times New Roman" w:eastAsia="標楷體" w:hAnsi="Times New Roman" w:cs="Times New Roman"/>
              </w:rPr>
            </w:pPr>
            <w:r w:rsidRPr="005D44FA">
              <w:rPr>
                <w:rFonts w:ascii="Times New Roman" w:eastAsia="標楷體" w:hAnsi="Times New Roman" w:cs="Times New Roman"/>
                <w:szCs w:val="24"/>
              </w:rPr>
              <w:t>節數</w:t>
            </w:r>
          </w:p>
        </w:tc>
        <w:tc>
          <w:tcPr>
            <w:tcW w:w="2552" w:type="dxa"/>
            <w:gridSpan w:val="2"/>
            <w:vAlign w:val="center"/>
          </w:tcPr>
          <w:p w14:paraId="5F4DDB42" w14:textId="7A684C07" w:rsidR="00B27ECF" w:rsidRPr="005D44FA" w:rsidRDefault="00B27ECF" w:rsidP="00B27ECF">
            <w:pPr>
              <w:snapToGrid w:val="0"/>
              <w:jc w:val="center"/>
              <w:rPr>
                <w:rFonts w:ascii="Times New Roman" w:eastAsia="標楷體" w:hAnsi="Times New Roman" w:cs="Times New Roman"/>
              </w:rPr>
            </w:pPr>
            <w:r w:rsidRPr="005D44FA">
              <w:rPr>
                <w:rFonts w:ascii="Times New Roman" w:eastAsia="標楷體" w:hAnsi="Times New Roman" w:cs="Times New Roman"/>
              </w:rPr>
              <w:t>單元或課程名稱</w:t>
            </w:r>
          </w:p>
        </w:tc>
        <w:tc>
          <w:tcPr>
            <w:tcW w:w="2410" w:type="dxa"/>
            <w:gridSpan w:val="3"/>
            <w:vAlign w:val="center"/>
          </w:tcPr>
          <w:p w14:paraId="63E9514D" w14:textId="77882A5C" w:rsidR="00B27ECF" w:rsidRPr="005D44FA" w:rsidRDefault="00B27ECF" w:rsidP="00B27ECF">
            <w:pPr>
              <w:jc w:val="center"/>
              <w:rPr>
                <w:rFonts w:ascii="Times New Roman" w:eastAsia="標楷體" w:hAnsi="Times New Roman" w:cs="Times New Roman"/>
              </w:rPr>
            </w:pPr>
            <w:r w:rsidRPr="005D44FA">
              <w:rPr>
                <w:rFonts w:ascii="Times New Roman" w:eastAsia="標楷體" w:hAnsi="Times New Roman" w:cs="Times New Roman"/>
              </w:rPr>
              <w:t>學習內容</w:t>
            </w:r>
          </w:p>
        </w:tc>
        <w:tc>
          <w:tcPr>
            <w:tcW w:w="2693" w:type="dxa"/>
            <w:gridSpan w:val="3"/>
            <w:vAlign w:val="center"/>
          </w:tcPr>
          <w:p w14:paraId="3303F917" w14:textId="7472EA01" w:rsidR="00B27ECF" w:rsidRPr="005D44FA" w:rsidRDefault="00B27ECF" w:rsidP="00B27ECF">
            <w:pPr>
              <w:jc w:val="center"/>
              <w:rPr>
                <w:rFonts w:ascii="Times New Roman" w:eastAsia="標楷體" w:hAnsi="Times New Roman" w:cs="Times New Roman"/>
                <w:szCs w:val="24"/>
              </w:rPr>
            </w:pPr>
            <w:r w:rsidRPr="005D44FA">
              <w:rPr>
                <w:rFonts w:ascii="Times New Roman" w:eastAsia="標楷體" w:hAnsi="Times New Roman" w:cs="Times New Roman"/>
              </w:rPr>
              <w:t>學習目標</w:t>
            </w:r>
          </w:p>
        </w:tc>
        <w:tc>
          <w:tcPr>
            <w:tcW w:w="2693" w:type="dxa"/>
            <w:vAlign w:val="center"/>
          </w:tcPr>
          <w:p w14:paraId="0FB6AE58" w14:textId="716C9DC4" w:rsidR="00B27ECF" w:rsidRPr="005D44FA" w:rsidRDefault="00B27ECF" w:rsidP="00B27ECF">
            <w:pPr>
              <w:jc w:val="center"/>
              <w:rPr>
                <w:rFonts w:ascii="Times New Roman" w:eastAsia="標楷體" w:hAnsi="Times New Roman" w:cs="Times New Roman"/>
                <w:szCs w:val="24"/>
              </w:rPr>
            </w:pPr>
            <w:r w:rsidRPr="005D44FA">
              <w:rPr>
                <w:rFonts w:ascii="Times New Roman" w:eastAsia="標楷體" w:hAnsi="Times New Roman" w:cs="Times New Roman"/>
              </w:rPr>
              <w:t>學習評量</w:t>
            </w:r>
            <w:r w:rsidRPr="005D44FA">
              <w:rPr>
                <w:rFonts w:ascii="Times New Roman" w:eastAsia="標楷體" w:hAnsi="Times New Roman" w:cs="Times New Roman"/>
              </w:rPr>
              <w:t>(</w:t>
            </w:r>
            <w:r w:rsidRPr="005D44FA">
              <w:rPr>
                <w:rFonts w:ascii="Times New Roman" w:eastAsia="標楷體" w:hAnsi="Times New Roman" w:cs="Times New Roman"/>
              </w:rPr>
              <w:t>評量方式</w:t>
            </w:r>
            <w:r w:rsidRPr="005D44FA">
              <w:rPr>
                <w:rFonts w:ascii="Times New Roman" w:eastAsia="標楷體" w:hAnsi="Times New Roman" w:cs="Times New Roman"/>
              </w:rPr>
              <w:t>)</w:t>
            </w:r>
          </w:p>
        </w:tc>
        <w:tc>
          <w:tcPr>
            <w:tcW w:w="2440" w:type="dxa"/>
            <w:gridSpan w:val="3"/>
            <w:tcBorders>
              <w:right w:val="thickThinSmallGap" w:sz="24" w:space="0" w:color="auto"/>
            </w:tcBorders>
            <w:vAlign w:val="center"/>
          </w:tcPr>
          <w:p w14:paraId="150B7149" w14:textId="5CFEF840" w:rsidR="00B27ECF" w:rsidRPr="005D44FA" w:rsidRDefault="00B27ECF" w:rsidP="00B27ECF">
            <w:pPr>
              <w:snapToGrid w:val="0"/>
              <w:jc w:val="center"/>
              <w:rPr>
                <w:rFonts w:ascii="Times New Roman" w:eastAsia="標楷體" w:hAnsi="Times New Roman" w:cs="Times New Roman"/>
              </w:rPr>
            </w:pPr>
            <w:r w:rsidRPr="005D44FA">
              <w:rPr>
                <w:rFonts w:ascii="Times New Roman" w:eastAsia="標楷體" w:hAnsi="Times New Roman" w:cs="Times New Roman"/>
              </w:rPr>
              <w:t>備註</w:t>
            </w:r>
          </w:p>
        </w:tc>
      </w:tr>
      <w:tr w:rsidR="001A2F8E" w:rsidRPr="005D44FA" w14:paraId="3BFD9D9C" w14:textId="77777777" w:rsidTr="005D44FA">
        <w:trPr>
          <w:trHeight w:val="709"/>
          <w:jc w:val="center"/>
        </w:trPr>
        <w:tc>
          <w:tcPr>
            <w:tcW w:w="1672" w:type="dxa"/>
            <w:tcBorders>
              <w:left w:val="thinThickSmallGap" w:sz="24" w:space="0" w:color="auto"/>
            </w:tcBorders>
            <w:shd w:val="clear" w:color="auto" w:fill="FFFFFF" w:themeFill="background1"/>
          </w:tcPr>
          <w:p w14:paraId="30423E36" w14:textId="4C2737E7" w:rsidR="001A2F8E" w:rsidRPr="005D44FA" w:rsidRDefault="001A2F8E" w:rsidP="001A2F8E">
            <w:pPr>
              <w:jc w:val="center"/>
              <w:rPr>
                <w:rFonts w:ascii="Times New Roman" w:eastAsia="標楷體" w:hAnsi="Times New Roman" w:cs="Times New Roman"/>
              </w:rPr>
            </w:pPr>
            <w:r w:rsidRPr="005D44FA">
              <w:rPr>
                <w:rFonts w:ascii="Times New Roman" w:eastAsia="標楷體" w:hAnsi="Times New Roman" w:cs="Times New Roman"/>
              </w:rPr>
              <w:t>第</w:t>
            </w:r>
            <w:r w:rsidRPr="005D44FA">
              <w:rPr>
                <w:rFonts w:ascii="Times New Roman" w:eastAsia="標楷體" w:hAnsi="Times New Roman" w:cs="Times New Roman"/>
              </w:rPr>
              <w:t>1~</w:t>
            </w:r>
            <w:r w:rsidR="005D44FA">
              <w:rPr>
                <w:rFonts w:ascii="Times New Roman" w:eastAsia="標楷體" w:hAnsi="Times New Roman" w:cs="Times New Roman" w:hint="eastAsia"/>
              </w:rPr>
              <w:t>4</w:t>
            </w:r>
            <w:r w:rsidRPr="005D44FA">
              <w:rPr>
                <w:rFonts w:ascii="Times New Roman" w:eastAsia="標楷體" w:hAnsi="Times New Roman" w:cs="Times New Roman"/>
              </w:rPr>
              <w:t>週</w:t>
            </w:r>
          </w:p>
        </w:tc>
        <w:tc>
          <w:tcPr>
            <w:tcW w:w="708" w:type="dxa"/>
          </w:tcPr>
          <w:p w14:paraId="17D8FCC1" w14:textId="189969D4" w:rsidR="001A2F8E" w:rsidRPr="005D44FA" w:rsidRDefault="005D44FA" w:rsidP="001A2F8E">
            <w:pPr>
              <w:jc w:val="center"/>
              <w:rPr>
                <w:rFonts w:ascii="Times New Roman" w:eastAsia="標楷體" w:hAnsi="Times New Roman" w:cs="Times New Roman"/>
              </w:rPr>
            </w:pPr>
            <w:r>
              <w:rPr>
                <w:rFonts w:ascii="Times New Roman" w:eastAsia="標楷體" w:hAnsi="Times New Roman" w:cs="Times New Roman" w:hint="eastAsia"/>
              </w:rPr>
              <w:t>4</w:t>
            </w:r>
          </w:p>
        </w:tc>
        <w:tc>
          <w:tcPr>
            <w:tcW w:w="2552" w:type="dxa"/>
            <w:gridSpan w:val="2"/>
            <w:tcBorders>
              <w:top w:val="single" w:sz="2" w:space="0" w:color="auto"/>
              <w:bottom w:val="single" w:sz="2" w:space="0" w:color="auto"/>
            </w:tcBorders>
          </w:tcPr>
          <w:p w14:paraId="15771AD7" w14:textId="6F48967B" w:rsidR="001A2F8E" w:rsidRPr="005D44FA" w:rsidRDefault="001A2F8E" w:rsidP="001A2F8E">
            <w:pPr>
              <w:jc w:val="center"/>
              <w:rPr>
                <w:rFonts w:ascii="Times New Roman" w:eastAsia="標楷體" w:hAnsi="Times New Roman" w:cs="Times New Roman"/>
              </w:rPr>
            </w:pPr>
            <w:r w:rsidRPr="005D44FA">
              <w:rPr>
                <w:rFonts w:ascii="Times New Roman" w:eastAsia="標楷體" w:hAnsi="Times New Roman" w:cs="Times New Roman"/>
              </w:rPr>
              <w:t>力矩的機械</w:t>
            </w:r>
            <w:r w:rsidRPr="005D44FA">
              <w:rPr>
                <w:rFonts w:ascii="Times New Roman" w:eastAsia="標楷體" w:hAnsi="Times New Roman" w:cs="Times New Roman"/>
              </w:rPr>
              <w:t>-</w:t>
            </w:r>
            <w:r w:rsidRPr="005D44FA">
              <w:rPr>
                <w:rFonts w:ascii="Times New Roman" w:eastAsia="標楷體" w:hAnsi="Times New Roman" w:cs="Times New Roman"/>
              </w:rPr>
              <w:t>翹翹板、彈力秤、天平、捕鼠器、多層滑梯</w:t>
            </w:r>
          </w:p>
        </w:tc>
        <w:tc>
          <w:tcPr>
            <w:tcW w:w="2410" w:type="dxa"/>
            <w:gridSpan w:val="3"/>
            <w:vMerge w:val="restart"/>
          </w:tcPr>
          <w:p w14:paraId="653881DA" w14:textId="77777777" w:rsidR="001A2F8E" w:rsidRPr="005D44FA" w:rsidRDefault="001A2F8E" w:rsidP="001A2F8E">
            <w:pPr>
              <w:jc w:val="both"/>
              <w:rPr>
                <w:rFonts w:ascii="Times New Roman" w:eastAsia="標楷體" w:hAnsi="Times New Roman" w:cs="Times New Roman"/>
              </w:rPr>
            </w:pPr>
            <w:r w:rsidRPr="005D44FA">
              <w:rPr>
                <w:rFonts w:ascii="Times New Roman" w:eastAsia="標楷體" w:hAnsi="Times New Roman" w:cs="Times New Roman"/>
              </w:rPr>
              <w:t>INb-III-4</w:t>
            </w:r>
            <w:r w:rsidRPr="005D44FA">
              <w:rPr>
                <w:rFonts w:ascii="Times New Roman" w:eastAsia="標楷體" w:hAnsi="Times New Roman" w:cs="Times New Roman"/>
              </w:rPr>
              <w:t>力可藉由簡單機械傳遞。</w:t>
            </w:r>
          </w:p>
          <w:p w14:paraId="43DA75E4" w14:textId="77777777" w:rsidR="001A2F8E" w:rsidRPr="005D44FA" w:rsidRDefault="001A2F8E" w:rsidP="001A2F8E">
            <w:pPr>
              <w:jc w:val="both"/>
              <w:rPr>
                <w:rFonts w:ascii="Times New Roman" w:eastAsia="標楷體" w:hAnsi="Times New Roman" w:cs="Times New Roman"/>
              </w:rPr>
            </w:pPr>
            <w:r w:rsidRPr="005D44FA">
              <w:rPr>
                <w:rFonts w:ascii="Times New Roman" w:eastAsia="標楷體" w:hAnsi="Times New Roman" w:cs="Times New Roman"/>
              </w:rPr>
              <w:t>INf-II-1</w:t>
            </w:r>
            <w:r w:rsidRPr="005D44FA">
              <w:rPr>
                <w:rFonts w:ascii="Times New Roman" w:eastAsia="標楷體" w:hAnsi="Times New Roman" w:cs="Times New Roman"/>
              </w:rPr>
              <w:t>日常生活中常見的科技</w:t>
            </w:r>
          </w:p>
          <w:p w14:paraId="2EE982AC" w14:textId="77777777" w:rsidR="001A2F8E" w:rsidRPr="005D44FA" w:rsidRDefault="001A2F8E" w:rsidP="001A2F8E">
            <w:pPr>
              <w:jc w:val="both"/>
              <w:rPr>
                <w:rFonts w:ascii="Times New Roman" w:eastAsia="標楷體" w:hAnsi="Times New Roman" w:cs="Times New Roman"/>
              </w:rPr>
            </w:pPr>
            <w:r w:rsidRPr="005D44FA">
              <w:rPr>
                <w:rFonts w:ascii="Times New Roman" w:eastAsia="標楷體" w:hAnsi="Times New Roman" w:cs="Times New Roman"/>
              </w:rPr>
              <w:t>產品。</w:t>
            </w:r>
          </w:p>
          <w:p w14:paraId="4F46C7F7" w14:textId="77777777" w:rsidR="001A2F8E" w:rsidRPr="005D44FA" w:rsidRDefault="001A2F8E" w:rsidP="001A2F8E">
            <w:pPr>
              <w:jc w:val="both"/>
              <w:rPr>
                <w:rFonts w:ascii="Times New Roman" w:eastAsia="標楷體" w:hAnsi="Times New Roman" w:cs="Times New Roman"/>
              </w:rPr>
            </w:pPr>
            <w:r w:rsidRPr="005D44FA">
              <w:rPr>
                <w:rFonts w:ascii="Times New Roman" w:eastAsia="標楷體" w:hAnsi="Times New Roman" w:cs="Times New Roman"/>
              </w:rPr>
              <w:t>視</w:t>
            </w:r>
            <w:r w:rsidRPr="005D44FA">
              <w:rPr>
                <w:rFonts w:ascii="Times New Roman" w:eastAsia="標楷體" w:hAnsi="Times New Roman" w:cs="Times New Roman"/>
              </w:rPr>
              <w:t>E-Ⅲ-1</w:t>
            </w:r>
          </w:p>
          <w:p w14:paraId="69723382" w14:textId="77777777" w:rsidR="001A2F8E" w:rsidRPr="005D44FA" w:rsidRDefault="001A2F8E" w:rsidP="001A2F8E">
            <w:pPr>
              <w:jc w:val="both"/>
              <w:rPr>
                <w:rFonts w:ascii="Times New Roman" w:eastAsia="標楷體" w:hAnsi="Times New Roman" w:cs="Times New Roman"/>
              </w:rPr>
            </w:pPr>
            <w:r w:rsidRPr="005D44FA">
              <w:rPr>
                <w:rFonts w:ascii="Times New Roman" w:eastAsia="標楷體" w:hAnsi="Times New Roman" w:cs="Times New Roman"/>
              </w:rPr>
              <w:t>視覺元素、色彩與構成要素的辨識與溝通。</w:t>
            </w:r>
          </w:p>
          <w:p w14:paraId="5D2EE7D4" w14:textId="77777777" w:rsidR="001A2F8E" w:rsidRPr="005D44FA" w:rsidRDefault="001A2F8E" w:rsidP="001A2F8E">
            <w:pPr>
              <w:jc w:val="both"/>
              <w:rPr>
                <w:rFonts w:ascii="Times New Roman" w:eastAsia="標楷體" w:hAnsi="Times New Roman" w:cs="Times New Roman"/>
              </w:rPr>
            </w:pPr>
            <w:r w:rsidRPr="005D44FA">
              <w:rPr>
                <w:rFonts w:ascii="Times New Roman" w:eastAsia="標楷體" w:hAnsi="Times New Roman" w:cs="Times New Roman"/>
              </w:rPr>
              <w:t>藝</w:t>
            </w:r>
            <w:r w:rsidRPr="005D44FA">
              <w:rPr>
                <w:rFonts w:ascii="Times New Roman" w:eastAsia="標楷體" w:hAnsi="Times New Roman" w:cs="Times New Roman"/>
              </w:rPr>
              <w:t>E-V-1</w:t>
            </w:r>
          </w:p>
          <w:p w14:paraId="523B9CE5" w14:textId="6B80958B" w:rsidR="001A2F8E" w:rsidRPr="005D44FA" w:rsidRDefault="001A2F8E" w:rsidP="001A2F8E">
            <w:pPr>
              <w:jc w:val="both"/>
              <w:rPr>
                <w:rFonts w:ascii="Times New Roman" w:eastAsia="標楷體" w:hAnsi="Times New Roman" w:cs="Times New Roman"/>
              </w:rPr>
            </w:pPr>
            <w:r w:rsidRPr="005D44FA">
              <w:rPr>
                <w:rFonts w:ascii="Times New Roman" w:eastAsia="標楷體" w:hAnsi="Times New Roman" w:cs="Times New Roman"/>
              </w:rPr>
              <w:t>人造物的材料、結構與形式。</w:t>
            </w:r>
          </w:p>
        </w:tc>
        <w:tc>
          <w:tcPr>
            <w:tcW w:w="2693" w:type="dxa"/>
            <w:gridSpan w:val="3"/>
          </w:tcPr>
          <w:p w14:paraId="3F4DB3B9" w14:textId="6D687290" w:rsidR="001A2F8E" w:rsidRPr="005D44FA" w:rsidRDefault="001A2F8E" w:rsidP="001A2F8E">
            <w:pPr>
              <w:spacing w:line="0" w:lineRule="atLeast"/>
              <w:rPr>
                <w:rFonts w:ascii="Times New Roman" w:eastAsia="標楷體" w:hAnsi="Times New Roman" w:cs="Times New Roman"/>
              </w:rPr>
            </w:pPr>
            <w:r w:rsidRPr="005D44FA">
              <w:rPr>
                <w:rFonts w:ascii="Times New Roman" w:eastAsia="標楷體" w:hAnsi="Times New Roman" w:cs="Times New Roman"/>
              </w:rPr>
              <w:t>學生操作智高積木，體驗力可藉由簡單機械傳遞。</w:t>
            </w:r>
          </w:p>
        </w:tc>
        <w:tc>
          <w:tcPr>
            <w:tcW w:w="2693" w:type="dxa"/>
          </w:tcPr>
          <w:p w14:paraId="69B5B6F6" w14:textId="77777777" w:rsidR="001A2F8E" w:rsidRPr="005D44FA" w:rsidRDefault="001A2F8E" w:rsidP="001A2F8E">
            <w:pPr>
              <w:jc w:val="both"/>
              <w:rPr>
                <w:rFonts w:ascii="Times New Roman" w:eastAsia="標楷體" w:hAnsi="Times New Roman" w:cs="Times New Roman"/>
              </w:rPr>
            </w:pPr>
            <w:r w:rsidRPr="005D44FA">
              <w:rPr>
                <w:rFonts w:ascii="Times New Roman" w:eastAsia="標楷體" w:hAnsi="Times New Roman" w:cs="Times New Roman"/>
              </w:rPr>
              <w:t>1.</w:t>
            </w:r>
            <w:r w:rsidRPr="005D44FA">
              <w:rPr>
                <w:rFonts w:ascii="Times New Roman" w:eastAsia="標楷體" w:hAnsi="Times New Roman" w:cs="Times New Roman"/>
              </w:rPr>
              <w:t>用智高積木拼出老師指定的力矩機械結構。</w:t>
            </w:r>
          </w:p>
          <w:p w14:paraId="58393EB1" w14:textId="7B38FDE4" w:rsidR="001A2F8E" w:rsidRPr="005D44FA" w:rsidRDefault="001A2F8E" w:rsidP="001A2F8E">
            <w:pPr>
              <w:jc w:val="both"/>
              <w:rPr>
                <w:rFonts w:ascii="Times New Roman" w:eastAsia="標楷體" w:hAnsi="Times New Roman" w:cs="Times New Roman"/>
              </w:rPr>
            </w:pPr>
            <w:r w:rsidRPr="005D44FA">
              <w:rPr>
                <w:rFonts w:ascii="Times New Roman" w:eastAsia="標楷體" w:hAnsi="Times New Roman" w:cs="Times New Roman"/>
              </w:rPr>
              <w:t>2.</w:t>
            </w:r>
            <w:r w:rsidRPr="005D44FA">
              <w:rPr>
                <w:rFonts w:ascii="Times New Roman" w:eastAsia="標楷體" w:hAnsi="Times New Roman" w:cs="Times New Roman"/>
              </w:rPr>
              <w:t>在改裝與討論中充份參與</w:t>
            </w:r>
          </w:p>
        </w:tc>
        <w:tc>
          <w:tcPr>
            <w:tcW w:w="2440" w:type="dxa"/>
            <w:gridSpan w:val="3"/>
            <w:tcBorders>
              <w:top w:val="single" w:sz="2" w:space="0" w:color="auto"/>
              <w:bottom w:val="single" w:sz="2" w:space="0" w:color="auto"/>
              <w:right w:val="thickThinSmallGap" w:sz="24" w:space="0" w:color="auto"/>
            </w:tcBorders>
          </w:tcPr>
          <w:p w14:paraId="1A8002F1" w14:textId="69D796CE" w:rsidR="001A2F8E" w:rsidRPr="005D44FA" w:rsidRDefault="001A2F8E" w:rsidP="001A2F8E">
            <w:pPr>
              <w:jc w:val="both"/>
              <w:rPr>
                <w:rFonts w:ascii="Times New Roman" w:eastAsia="標楷體" w:hAnsi="Times New Roman" w:cs="Times New Roman"/>
              </w:rPr>
            </w:pPr>
            <w:r w:rsidRPr="005D44FA">
              <w:rPr>
                <w:rFonts w:ascii="Times New Roman" w:eastAsia="標楷體" w:hAnsi="Times New Roman" w:cs="Times New Roman"/>
              </w:rPr>
              <w:t>智高公司出版「力與簡單機械」教材</w:t>
            </w:r>
          </w:p>
        </w:tc>
      </w:tr>
      <w:tr w:rsidR="001A2F8E" w:rsidRPr="005D44FA" w14:paraId="3A066280" w14:textId="77777777" w:rsidTr="005D44FA">
        <w:trPr>
          <w:trHeight w:val="709"/>
          <w:jc w:val="center"/>
        </w:trPr>
        <w:tc>
          <w:tcPr>
            <w:tcW w:w="1672" w:type="dxa"/>
            <w:tcBorders>
              <w:left w:val="thinThickSmallGap" w:sz="24" w:space="0" w:color="auto"/>
            </w:tcBorders>
            <w:shd w:val="clear" w:color="auto" w:fill="FFFFFF" w:themeFill="background1"/>
          </w:tcPr>
          <w:p w14:paraId="03C7F54C" w14:textId="10DDB86F" w:rsidR="001A2F8E" w:rsidRPr="005D44FA" w:rsidRDefault="001A2F8E" w:rsidP="001A2F8E">
            <w:pPr>
              <w:jc w:val="center"/>
              <w:rPr>
                <w:rFonts w:ascii="Times New Roman" w:eastAsia="標楷體" w:hAnsi="Times New Roman" w:cs="Times New Roman"/>
              </w:rPr>
            </w:pPr>
            <w:r w:rsidRPr="005D44FA">
              <w:rPr>
                <w:rFonts w:ascii="Times New Roman" w:eastAsia="標楷體" w:hAnsi="Times New Roman" w:cs="Times New Roman"/>
              </w:rPr>
              <w:t>第</w:t>
            </w:r>
            <w:r w:rsidR="005D44FA">
              <w:rPr>
                <w:rFonts w:ascii="Times New Roman" w:eastAsia="標楷體" w:hAnsi="Times New Roman" w:cs="Times New Roman" w:hint="eastAsia"/>
              </w:rPr>
              <w:t>5</w:t>
            </w:r>
            <w:r w:rsidRPr="005D44FA">
              <w:rPr>
                <w:rFonts w:ascii="Times New Roman" w:eastAsia="標楷體" w:hAnsi="Times New Roman" w:cs="Times New Roman"/>
              </w:rPr>
              <w:t>~</w:t>
            </w:r>
            <w:r w:rsidR="005D44FA">
              <w:rPr>
                <w:rFonts w:ascii="Times New Roman" w:eastAsia="標楷體" w:hAnsi="Times New Roman" w:cs="Times New Roman" w:hint="eastAsia"/>
              </w:rPr>
              <w:t>8</w:t>
            </w:r>
            <w:r w:rsidRPr="005D44FA">
              <w:rPr>
                <w:rFonts w:ascii="Times New Roman" w:eastAsia="標楷體" w:hAnsi="Times New Roman" w:cs="Times New Roman"/>
              </w:rPr>
              <w:t>週</w:t>
            </w:r>
          </w:p>
        </w:tc>
        <w:tc>
          <w:tcPr>
            <w:tcW w:w="708" w:type="dxa"/>
          </w:tcPr>
          <w:p w14:paraId="6AFAE010" w14:textId="0003E5F2" w:rsidR="001A2F8E" w:rsidRPr="005D44FA" w:rsidRDefault="005D44FA" w:rsidP="001A2F8E">
            <w:pPr>
              <w:jc w:val="center"/>
              <w:rPr>
                <w:rFonts w:ascii="Times New Roman" w:eastAsia="標楷體" w:hAnsi="Times New Roman" w:cs="Times New Roman"/>
              </w:rPr>
            </w:pPr>
            <w:r>
              <w:rPr>
                <w:rFonts w:ascii="Times New Roman" w:eastAsia="標楷體" w:hAnsi="Times New Roman" w:cs="Times New Roman" w:hint="eastAsia"/>
              </w:rPr>
              <w:t>4</w:t>
            </w:r>
          </w:p>
        </w:tc>
        <w:tc>
          <w:tcPr>
            <w:tcW w:w="2552" w:type="dxa"/>
            <w:gridSpan w:val="2"/>
            <w:tcBorders>
              <w:top w:val="single" w:sz="2" w:space="0" w:color="auto"/>
              <w:bottom w:val="single" w:sz="2" w:space="0" w:color="auto"/>
            </w:tcBorders>
          </w:tcPr>
          <w:p w14:paraId="0F6B35E5" w14:textId="4EC1EAA3" w:rsidR="001A2F8E" w:rsidRPr="005D44FA" w:rsidRDefault="001A2F8E" w:rsidP="001A2F8E">
            <w:pPr>
              <w:jc w:val="center"/>
              <w:rPr>
                <w:rFonts w:ascii="Times New Roman" w:eastAsia="標楷體" w:hAnsi="Times New Roman" w:cs="Times New Roman"/>
              </w:rPr>
            </w:pPr>
            <w:r w:rsidRPr="005D44FA">
              <w:rPr>
                <w:rFonts w:ascii="Times New Roman" w:eastAsia="標楷體" w:hAnsi="Times New Roman" w:cs="Times New Roman"/>
              </w:rPr>
              <w:t>齒輪、輪軸的機械</w:t>
            </w:r>
            <w:r w:rsidRPr="005D44FA">
              <w:rPr>
                <w:rFonts w:ascii="Times New Roman" w:eastAsia="標楷體" w:hAnsi="Times New Roman" w:cs="Times New Roman"/>
              </w:rPr>
              <w:t>-</w:t>
            </w:r>
            <w:r w:rsidRPr="005D44FA">
              <w:rPr>
                <w:rFonts w:ascii="Times New Roman" w:eastAsia="標楷體" w:hAnsi="Times New Roman" w:cs="Times New Roman"/>
              </w:rPr>
              <w:t>測距輪、旋轉飛機、齒輪組、輸送帶、吊車</w:t>
            </w:r>
          </w:p>
        </w:tc>
        <w:tc>
          <w:tcPr>
            <w:tcW w:w="2410" w:type="dxa"/>
            <w:gridSpan w:val="3"/>
            <w:vMerge/>
          </w:tcPr>
          <w:p w14:paraId="1743D4F4" w14:textId="77777777" w:rsidR="001A2F8E" w:rsidRPr="005D44FA" w:rsidRDefault="001A2F8E" w:rsidP="001A2F8E">
            <w:pPr>
              <w:jc w:val="both"/>
              <w:rPr>
                <w:rFonts w:ascii="Times New Roman" w:eastAsia="標楷體" w:hAnsi="Times New Roman" w:cs="Times New Roman"/>
              </w:rPr>
            </w:pPr>
          </w:p>
        </w:tc>
        <w:tc>
          <w:tcPr>
            <w:tcW w:w="2693" w:type="dxa"/>
            <w:gridSpan w:val="3"/>
          </w:tcPr>
          <w:p w14:paraId="1FFA67DA" w14:textId="77777777" w:rsidR="001A2F8E" w:rsidRPr="005D44FA" w:rsidRDefault="001A2F8E" w:rsidP="001A2F8E">
            <w:pPr>
              <w:spacing w:line="0" w:lineRule="atLeast"/>
              <w:rPr>
                <w:rFonts w:ascii="Times New Roman" w:eastAsia="標楷體" w:hAnsi="Times New Roman" w:cs="Times New Roman"/>
              </w:rPr>
            </w:pPr>
            <w:r w:rsidRPr="005D44FA">
              <w:rPr>
                <w:rFonts w:ascii="Times New Roman" w:eastAsia="標楷體" w:hAnsi="Times New Roman" w:cs="Times New Roman"/>
              </w:rPr>
              <w:t>1.</w:t>
            </w:r>
            <w:r w:rsidRPr="005D44FA">
              <w:rPr>
                <w:rFonts w:ascii="Times New Roman" w:eastAsia="標楷體" w:hAnsi="Times New Roman" w:cs="Times New Roman"/>
              </w:rPr>
              <w:tab/>
            </w:r>
            <w:r w:rsidRPr="005D44FA">
              <w:rPr>
                <w:rFonts w:ascii="Times New Roman" w:eastAsia="標楷體" w:hAnsi="Times New Roman" w:cs="Times New Roman"/>
              </w:rPr>
              <w:t>學生操作智高積木，體驗力可藉由齒輪傳遞。</w:t>
            </w:r>
          </w:p>
          <w:p w14:paraId="45D56BD0" w14:textId="646ECCE4" w:rsidR="001A2F8E" w:rsidRPr="005D44FA" w:rsidRDefault="001A2F8E" w:rsidP="001A2F8E">
            <w:pPr>
              <w:spacing w:line="0" w:lineRule="atLeast"/>
              <w:rPr>
                <w:rFonts w:ascii="Times New Roman" w:eastAsia="標楷體" w:hAnsi="Times New Roman" w:cs="Times New Roman"/>
              </w:rPr>
            </w:pPr>
            <w:r w:rsidRPr="005D44FA">
              <w:rPr>
                <w:rFonts w:ascii="Times New Roman" w:eastAsia="標楷體" w:hAnsi="Times New Roman" w:cs="Times New Roman"/>
              </w:rPr>
              <w:t>2.</w:t>
            </w:r>
            <w:r w:rsidRPr="005D44FA">
              <w:rPr>
                <w:rFonts w:ascii="Times New Roman" w:eastAsia="標楷體" w:hAnsi="Times New Roman" w:cs="Times New Roman"/>
              </w:rPr>
              <w:tab/>
            </w:r>
            <w:r w:rsidRPr="005D44FA">
              <w:rPr>
                <w:rFonts w:ascii="Times New Roman" w:eastAsia="標楷體" w:hAnsi="Times New Roman" w:cs="Times New Roman"/>
              </w:rPr>
              <w:t>學生察覺日常生活中常見科技產品基本結構</w:t>
            </w:r>
          </w:p>
        </w:tc>
        <w:tc>
          <w:tcPr>
            <w:tcW w:w="2693" w:type="dxa"/>
          </w:tcPr>
          <w:p w14:paraId="4D7E607C" w14:textId="77777777" w:rsidR="001A2F8E" w:rsidRPr="005D44FA" w:rsidRDefault="001A2F8E" w:rsidP="001A2F8E">
            <w:pPr>
              <w:jc w:val="both"/>
              <w:rPr>
                <w:rFonts w:ascii="Times New Roman" w:eastAsia="標楷體" w:hAnsi="Times New Roman" w:cs="Times New Roman"/>
              </w:rPr>
            </w:pPr>
            <w:r w:rsidRPr="005D44FA">
              <w:rPr>
                <w:rFonts w:ascii="Times New Roman" w:eastAsia="標楷體" w:hAnsi="Times New Roman" w:cs="Times New Roman"/>
              </w:rPr>
              <w:t>1.</w:t>
            </w:r>
            <w:r w:rsidRPr="005D44FA">
              <w:rPr>
                <w:rFonts w:ascii="Times New Roman" w:eastAsia="標楷體" w:hAnsi="Times New Roman" w:cs="Times New Roman"/>
              </w:rPr>
              <w:t>用智高積木拼出老師指定的力矩機械結構。</w:t>
            </w:r>
          </w:p>
          <w:p w14:paraId="43DE0EBF" w14:textId="0448575B" w:rsidR="001A2F8E" w:rsidRPr="005D44FA" w:rsidRDefault="001A2F8E" w:rsidP="001A2F8E">
            <w:pPr>
              <w:jc w:val="both"/>
              <w:rPr>
                <w:rFonts w:ascii="Times New Roman" w:eastAsia="標楷體" w:hAnsi="Times New Roman" w:cs="Times New Roman"/>
              </w:rPr>
            </w:pPr>
            <w:r w:rsidRPr="005D44FA">
              <w:rPr>
                <w:rFonts w:ascii="Times New Roman" w:eastAsia="標楷體" w:hAnsi="Times New Roman" w:cs="Times New Roman"/>
              </w:rPr>
              <w:t>2.</w:t>
            </w:r>
            <w:r w:rsidRPr="005D44FA">
              <w:rPr>
                <w:rFonts w:ascii="Times New Roman" w:eastAsia="標楷體" w:hAnsi="Times New Roman" w:cs="Times New Roman"/>
              </w:rPr>
              <w:t>在改裝與討論中充份參與。</w:t>
            </w:r>
          </w:p>
        </w:tc>
        <w:tc>
          <w:tcPr>
            <w:tcW w:w="2440" w:type="dxa"/>
            <w:gridSpan w:val="3"/>
            <w:tcBorders>
              <w:top w:val="single" w:sz="2" w:space="0" w:color="auto"/>
              <w:bottom w:val="single" w:sz="2" w:space="0" w:color="auto"/>
              <w:right w:val="thickThinSmallGap" w:sz="24" w:space="0" w:color="auto"/>
            </w:tcBorders>
          </w:tcPr>
          <w:p w14:paraId="4EBCBF5E" w14:textId="0EC14F7B" w:rsidR="001A2F8E" w:rsidRPr="005D44FA" w:rsidRDefault="001A2F8E" w:rsidP="001A2F8E">
            <w:pPr>
              <w:jc w:val="both"/>
              <w:rPr>
                <w:rFonts w:ascii="Times New Roman" w:eastAsia="標楷體" w:hAnsi="Times New Roman" w:cs="Times New Roman"/>
              </w:rPr>
            </w:pPr>
            <w:r w:rsidRPr="005D44FA">
              <w:rPr>
                <w:rFonts w:ascii="Times New Roman" w:eastAsia="標楷體" w:hAnsi="Times New Roman" w:cs="Times New Roman"/>
              </w:rPr>
              <w:t>智高公司出版「力與簡單機械」教材</w:t>
            </w:r>
          </w:p>
        </w:tc>
      </w:tr>
      <w:tr w:rsidR="001A2F8E" w:rsidRPr="005D44FA" w14:paraId="3C9F7D7A" w14:textId="77777777" w:rsidTr="005D44FA">
        <w:trPr>
          <w:trHeight w:val="709"/>
          <w:jc w:val="center"/>
        </w:trPr>
        <w:tc>
          <w:tcPr>
            <w:tcW w:w="1672" w:type="dxa"/>
            <w:tcBorders>
              <w:left w:val="thinThickSmallGap" w:sz="24" w:space="0" w:color="auto"/>
            </w:tcBorders>
            <w:shd w:val="clear" w:color="auto" w:fill="FFFFFF" w:themeFill="background1"/>
          </w:tcPr>
          <w:p w14:paraId="1D5CC824" w14:textId="4E102B7B" w:rsidR="001A2F8E" w:rsidRPr="005D44FA" w:rsidRDefault="001A2F8E" w:rsidP="001A2F8E">
            <w:pPr>
              <w:jc w:val="center"/>
              <w:rPr>
                <w:rFonts w:ascii="Times New Roman" w:eastAsia="標楷體" w:hAnsi="Times New Roman" w:cs="Times New Roman"/>
              </w:rPr>
            </w:pPr>
            <w:r w:rsidRPr="005D44FA">
              <w:rPr>
                <w:rFonts w:ascii="Times New Roman" w:eastAsia="標楷體" w:hAnsi="Times New Roman" w:cs="Times New Roman"/>
              </w:rPr>
              <w:t>第</w:t>
            </w:r>
            <w:r w:rsidR="005D44FA">
              <w:rPr>
                <w:rFonts w:ascii="Times New Roman" w:eastAsia="標楷體" w:hAnsi="Times New Roman" w:cs="Times New Roman" w:hint="eastAsia"/>
              </w:rPr>
              <w:t>9</w:t>
            </w:r>
            <w:r w:rsidRPr="005D44FA">
              <w:rPr>
                <w:rFonts w:ascii="Times New Roman" w:eastAsia="標楷體" w:hAnsi="Times New Roman" w:cs="Times New Roman"/>
              </w:rPr>
              <w:t>~1</w:t>
            </w:r>
            <w:r w:rsidR="005D44FA">
              <w:rPr>
                <w:rFonts w:ascii="Times New Roman" w:eastAsia="標楷體" w:hAnsi="Times New Roman" w:cs="Times New Roman" w:hint="eastAsia"/>
              </w:rPr>
              <w:t>2</w:t>
            </w:r>
            <w:r w:rsidRPr="005D44FA">
              <w:rPr>
                <w:rFonts w:ascii="Times New Roman" w:eastAsia="標楷體" w:hAnsi="Times New Roman" w:cs="Times New Roman"/>
              </w:rPr>
              <w:t>週</w:t>
            </w:r>
          </w:p>
        </w:tc>
        <w:tc>
          <w:tcPr>
            <w:tcW w:w="708" w:type="dxa"/>
          </w:tcPr>
          <w:p w14:paraId="0B76DCF5" w14:textId="00644259" w:rsidR="001A2F8E" w:rsidRPr="005D44FA" w:rsidRDefault="005D44FA" w:rsidP="001A2F8E">
            <w:pPr>
              <w:jc w:val="center"/>
              <w:rPr>
                <w:rFonts w:ascii="Times New Roman" w:eastAsia="標楷體" w:hAnsi="Times New Roman" w:cs="Times New Roman"/>
              </w:rPr>
            </w:pPr>
            <w:r>
              <w:rPr>
                <w:rFonts w:ascii="Times New Roman" w:eastAsia="標楷體" w:hAnsi="Times New Roman" w:cs="Times New Roman" w:hint="eastAsia"/>
              </w:rPr>
              <w:t>4</w:t>
            </w:r>
          </w:p>
        </w:tc>
        <w:tc>
          <w:tcPr>
            <w:tcW w:w="2552" w:type="dxa"/>
            <w:gridSpan w:val="2"/>
            <w:tcBorders>
              <w:top w:val="single" w:sz="2" w:space="0" w:color="auto"/>
              <w:bottom w:val="single" w:sz="2" w:space="0" w:color="auto"/>
            </w:tcBorders>
          </w:tcPr>
          <w:p w14:paraId="6A07483E" w14:textId="00535618" w:rsidR="001A2F8E" w:rsidRPr="005D44FA" w:rsidRDefault="001A2F8E" w:rsidP="001A2F8E">
            <w:pPr>
              <w:jc w:val="center"/>
              <w:rPr>
                <w:rFonts w:ascii="Times New Roman" w:eastAsia="標楷體" w:hAnsi="Times New Roman" w:cs="Times New Roman"/>
              </w:rPr>
            </w:pPr>
            <w:r w:rsidRPr="005D44FA">
              <w:rPr>
                <w:rFonts w:ascii="Times New Roman" w:eastAsia="標楷體" w:hAnsi="Times New Roman" w:cs="Times New Roman"/>
              </w:rPr>
              <w:t>車子的機械結構</w:t>
            </w:r>
            <w:r w:rsidRPr="005D44FA">
              <w:rPr>
                <w:rFonts w:ascii="Times New Roman" w:eastAsia="標楷體" w:hAnsi="Times New Roman" w:cs="Times New Roman"/>
              </w:rPr>
              <w:t>-</w:t>
            </w:r>
            <w:r w:rsidRPr="005D44FA">
              <w:rPr>
                <w:rFonts w:ascii="Times New Roman" w:eastAsia="標楷體" w:hAnsi="Times New Roman" w:cs="Times New Roman"/>
              </w:rPr>
              <w:t>軌道車、拉力車、氣球車、火車、旋轉吊車</w:t>
            </w:r>
          </w:p>
        </w:tc>
        <w:tc>
          <w:tcPr>
            <w:tcW w:w="2410" w:type="dxa"/>
            <w:gridSpan w:val="3"/>
            <w:vMerge/>
          </w:tcPr>
          <w:p w14:paraId="0314D79E" w14:textId="77777777" w:rsidR="001A2F8E" w:rsidRPr="005D44FA" w:rsidRDefault="001A2F8E" w:rsidP="001A2F8E">
            <w:pPr>
              <w:jc w:val="both"/>
              <w:rPr>
                <w:rFonts w:ascii="Times New Roman" w:eastAsia="標楷體" w:hAnsi="Times New Roman" w:cs="Times New Roman"/>
              </w:rPr>
            </w:pPr>
          </w:p>
        </w:tc>
        <w:tc>
          <w:tcPr>
            <w:tcW w:w="2693" w:type="dxa"/>
            <w:gridSpan w:val="3"/>
            <w:tcBorders>
              <w:top w:val="single" w:sz="2" w:space="0" w:color="auto"/>
              <w:bottom w:val="single" w:sz="2" w:space="0" w:color="auto"/>
            </w:tcBorders>
          </w:tcPr>
          <w:p w14:paraId="4AE9D72F" w14:textId="6BCF5850" w:rsidR="001A2F8E" w:rsidRPr="005D44FA" w:rsidRDefault="001A2F8E" w:rsidP="001A2F8E">
            <w:pPr>
              <w:spacing w:line="0" w:lineRule="atLeast"/>
              <w:rPr>
                <w:rFonts w:ascii="Times New Roman" w:eastAsia="標楷體" w:hAnsi="Times New Roman" w:cs="Times New Roman"/>
              </w:rPr>
            </w:pPr>
            <w:r w:rsidRPr="005D44FA">
              <w:rPr>
                <w:rFonts w:ascii="Times New Roman" w:eastAsia="標楷體" w:hAnsi="Times New Roman" w:cs="Times New Roman"/>
              </w:rPr>
              <w:t>學生透過手動創作，察覺日常生活中常見車子基本結構及運動方式。</w:t>
            </w:r>
          </w:p>
        </w:tc>
        <w:tc>
          <w:tcPr>
            <w:tcW w:w="2693" w:type="dxa"/>
          </w:tcPr>
          <w:p w14:paraId="24A93996" w14:textId="77777777" w:rsidR="001A2F8E" w:rsidRPr="005D44FA" w:rsidRDefault="001A2F8E" w:rsidP="001A2F8E">
            <w:pPr>
              <w:jc w:val="both"/>
              <w:rPr>
                <w:rFonts w:ascii="Times New Roman" w:eastAsia="標楷體" w:hAnsi="Times New Roman" w:cs="Times New Roman"/>
              </w:rPr>
            </w:pPr>
            <w:r w:rsidRPr="005D44FA">
              <w:rPr>
                <w:rFonts w:ascii="Times New Roman" w:eastAsia="標楷體" w:hAnsi="Times New Roman" w:cs="Times New Roman"/>
              </w:rPr>
              <w:t>1.</w:t>
            </w:r>
            <w:r w:rsidRPr="005D44FA">
              <w:rPr>
                <w:rFonts w:ascii="Times New Roman" w:eastAsia="標楷體" w:hAnsi="Times New Roman" w:cs="Times New Roman"/>
              </w:rPr>
              <w:t>用智高積木拼出老師指定的車子機械結構。</w:t>
            </w:r>
          </w:p>
          <w:p w14:paraId="346B56EE" w14:textId="0B12FDDF" w:rsidR="001A2F8E" w:rsidRPr="005D44FA" w:rsidRDefault="001A2F8E" w:rsidP="001A2F8E">
            <w:pPr>
              <w:jc w:val="both"/>
              <w:rPr>
                <w:rFonts w:ascii="Times New Roman" w:eastAsia="標楷體" w:hAnsi="Times New Roman" w:cs="Times New Roman"/>
              </w:rPr>
            </w:pPr>
            <w:r w:rsidRPr="005D44FA">
              <w:rPr>
                <w:rFonts w:ascii="Times New Roman" w:eastAsia="標楷體" w:hAnsi="Times New Roman" w:cs="Times New Roman"/>
              </w:rPr>
              <w:t>2.</w:t>
            </w:r>
            <w:r w:rsidRPr="005D44FA">
              <w:rPr>
                <w:rFonts w:ascii="Times New Roman" w:eastAsia="標楷體" w:hAnsi="Times New Roman" w:cs="Times New Roman"/>
              </w:rPr>
              <w:t>在改裝與討論中充份參與。</w:t>
            </w:r>
          </w:p>
        </w:tc>
        <w:tc>
          <w:tcPr>
            <w:tcW w:w="2440" w:type="dxa"/>
            <w:gridSpan w:val="3"/>
            <w:tcBorders>
              <w:top w:val="single" w:sz="2" w:space="0" w:color="auto"/>
              <w:bottom w:val="single" w:sz="2" w:space="0" w:color="auto"/>
              <w:right w:val="thickThinSmallGap" w:sz="24" w:space="0" w:color="auto"/>
            </w:tcBorders>
          </w:tcPr>
          <w:p w14:paraId="14F2AB3A" w14:textId="2912D1B7" w:rsidR="001A2F8E" w:rsidRPr="005D44FA" w:rsidRDefault="001A2F8E" w:rsidP="001A2F8E">
            <w:pPr>
              <w:jc w:val="both"/>
              <w:rPr>
                <w:rFonts w:ascii="Times New Roman" w:eastAsia="標楷體" w:hAnsi="Times New Roman" w:cs="Times New Roman"/>
              </w:rPr>
            </w:pPr>
            <w:r w:rsidRPr="005D44FA">
              <w:rPr>
                <w:rFonts w:ascii="Times New Roman" w:eastAsia="標楷體" w:hAnsi="Times New Roman" w:cs="Times New Roman"/>
              </w:rPr>
              <w:t>智高公司出版「運動與機構」教材</w:t>
            </w:r>
          </w:p>
        </w:tc>
      </w:tr>
      <w:tr w:rsidR="001A2F8E" w:rsidRPr="005D44FA" w14:paraId="5ADD53AB" w14:textId="77777777" w:rsidTr="005D44FA">
        <w:trPr>
          <w:trHeight w:val="709"/>
          <w:jc w:val="center"/>
        </w:trPr>
        <w:tc>
          <w:tcPr>
            <w:tcW w:w="1672" w:type="dxa"/>
            <w:tcBorders>
              <w:left w:val="thinThickSmallGap" w:sz="24" w:space="0" w:color="auto"/>
              <w:bottom w:val="thickThinSmallGap" w:sz="24" w:space="0" w:color="auto"/>
            </w:tcBorders>
            <w:shd w:val="clear" w:color="auto" w:fill="FFFFFF" w:themeFill="background1"/>
          </w:tcPr>
          <w:p w14:paraId="2873D468" w14:textId="0B14EF95" w:rsidR="001A2F8E" w:rsidRPr="005D44FA" w:rsidRDefault="001A2F8E" w:rsidP="001A2F8E">
            <w:pPr>
              <w:jc w:val="center"/>
              <w:rPr>
                <w:rFonts w:ascii="Times New Roman" w:eastAsia="標楷體" w:hAnsi="Times New Roman" w:cs="Times New Roman"/>
              </w:rPr>
            </w:pPr>
            <w:r w:rsidRPr="005D44FA">
              <w:rPr>
                <w:rFonts w:ascii="Times New Roman" w:eastAsia="標楷體" w:hAnsi="Times New Roman" w:cs="Times New Roman"/>
              </w:rPr>
              <w:t>第</w:t>
            </w:r>
            <w:r w:rsidRPr="005D44FA">
              <w:rPr>
                <w:rFonts w:ascii="Times New Roman" w:eastAsia="標楷體" w:hAnsi="Times New Roman" w:cs="Times New Roman"/>
              </w:rPr>
              <w:t>1</w:t>
            </w:r>
            <w:r w:rsidR="005D44FA">
              <w:rPr>
                <w:rFonts w:ascii="Times New Roman" w:eastAsia="標楷體" w:hAnsi="Times New Roman" w:cs="Times New Roman" w:hint="eastAsia"/>
              </w:rPr>
              <w:t>3</w:t>
            </w:r>
            <w:r w:rsidRPr="005D44FA">
              <w:rPr>
                <w:rFonts w:ascii="Times New Roman" w:eastAsia="標楷體" w:hAnsi="Times New Roman" w:cs="Times New Roman"/>
              </w:rPr>
              <w:t>~</w:t>
            </w:r>
            <w:r w:rsidR="005D44FA">
              <w:rPr>
                <w:rFonts w:ascii="Times New Roman" w:eastAsia="標楷體" w:hAnsi="Times New Roman" w:cs="Times New Roman" w:hint="eastAsia"/>
              </w:rPr>
              <w:t>16</w:t>
            </w:r>
            <w:r w:rsidRPr="005D44FA">
              <w:rPr>
                <w:rFonts w:ascii="Times New Roman" w:eastAsia="標楷體" w:hAnsi="Times New Roman" w:cs="Times New Roman"/>
              </w:rPr>
              <w:t>週</w:t>
            </w:r>
          </w:p>
        </w:tc>
        <w:tc>
          <w:tcPr>
            <w:tcW w:w="708" w:type="dxa"/>
            <w:tcBorders>
              <w:bottom w:val="thickThinSmallGap" w:sz="24" w:space="0" w:color="auto"/>
            </w:tcBorders>
          </w:tcPr>
          <w:p w14:paraId="7EA8751E" w14:textId="62871C83" w:rsidR="001A2F8E" w:rsidRPr="005D44FA" w:rsidRDefault="005D44FA" w:rsidP="001A2F8E">
            <w:pPr>
              <w:jc w:val="center"/>
              <w:rPr>
                <w:rFonts w:ascii="Times New Roman" w:eastAsia="標楷體" w:hAnsi="Times New Roman" w:cs="Times New Roman"/>
              </w:rPr>
            </w:pPr>
            <w:r>
              <w:rPr>
                <w:rFonts w:ascii="Times New Roman" w:eastAsia="標楷體" w:hAnsi="Times New Roman" w:cs="Times New Roman" w:hint="eastAsia"/>
              </w:rPr>
              <w:t>4</w:t>
            </w:r>
          </w:p>
        </w:tc>
        <w:tc>
          <w:tcPr>
            <w:tcW w:w="2552" w:type="dxa"/>
            <w:gridSpan w:val="2"/>
            <w:tcBorders>
              <w:top w:val="single" w:sz="2" w:space="0" w:color="auto"/>
              <w:bottom w:val="thickThinSmallGap" w:sz="24" w:space="0" w:color="auto"/>
            </w:tcBorders>
          </w:tcPr>
          <w:p w14:paraId="1FA1E9D9" w14:textId="181A9942" w:rsidR="001A2F8E" w:rsidRPr="005D44FA" w:rsidRDefault="001A2F8E" w:rsidP="001A2F8E">
            <w:pPr>
              <w:jc w:val="center"/>
              <w:rPr>
                <w:rFonts w:ascii="Times New Roman" w:eastAsia="標楷體" w:hAnsi="Times New Roman" w:cs="Times New Roman"/>
              </w:rPr>
            </w:pPr>
            <w:r w:rsidRPr="005D44FA">
              <w:rPr>
                <w:rFonts w:ascii="Times New Roman" w:eastAsia="標楷體" w:hAnsi="Times New Roman" w:cs="Times New Roman"/>
              </w:rPr>
              <w:t>運動的機械結械結構</w:t>
            </w:r>
            <w:r w:rsidRPr="005D44FA">
              <w:rPr>
                <w:rFonts w:ascii="Times New Roman" w:eastAsia="標楷體" w:hAnsi="Times New Roman" w:cs="Times New Roman"/>
              </w:rPr>
              <w:t>-</w:t>
            </w:r>
            <w:r w:rsidRPr="005D44FA">
              <w:rPr>
                <w:rFonts w:ascii="Times New Roman" w:eastAsia="標楷體" w:hAnsi="Times New Roman" w:cs="Times New Roman"/>
              </w:rPr>
              <w:t>機械時鐘、旋轉門、雨刷、割草機、小雞啄米。</w:t>
            </w:r>
          </w:p>
        </w:tc>
        <w:tc>
          <w:tcPr>
            <w:tcW w:w="2410" w:type="dxa"/>
            <w:gridSpan w:val="3"/>
            <w:vMerge/>
            <w:tcBorders>
              <w:bottom w:val="thickThinSmallGap" w:sz="24" w:space="0" w:color="auto"/>
            </w:tcBorders>
          </w:tcPr>
          <w:p w14:paraId="5E418AD6" w14:textId="77777777" w:rsidR="001A2F8E" w:rsidRPr="005D44FA" w:rsidRDefault="001A2F8E" w:rsidP="001A2F8E">
            <w:pPr>
              <w:jc w:val="both"/>
              <w:rPr>
                <w:rFonts w:ascii="Times New Roman" w:eastAsia="標楷體" w:hAnsi="Times New Roman" w:cs="Times New Roman"/>
              </w:rPr>
            </w:pPr>
          </w:p>
        </w:tc>
        <w:tc>
          <w:tcPr>
            <w:tcW w:w="2693" w:type="dxa"/>
            <w:gridSpan w:val="3"/>
            <w:tcBorders>
              <w:top w:val="single" w:sz="2" w:space="0" w:color="auto"/>
              <w:bottom w:val="thickThinSmallGap" w:sz="24" w:space="0" w:color="auto"/>
            </w:tcBorders>
          </w:tcPr>
          <w:p w14:paraId="3EA41E4D" w14:textId="0C7BF8F1" w:rsidR="001A2F8E" w:rsidRPr="005D44FA" w:rsidRDefault="001A2F8E" w:rsidP="001A2F8E">
            <w:pPr>
              <w:spacing w:line="0" w:lineRule="atLeast"/>
              <w:rPr>
                <w:rFonts w:ascii="Times New Roman" w:eastAsia="標楷體" w:hAnsi="Times New Roman" w:cs="Times New Roman"/>
              </w:rPr>
            </w:pPr>
            <w:r w:rsidRPr="005D44FA">
              <w:rPr>
                <w:rFonts w:ascii="Times New Roman" w:eastAsia="標楷體" w:hAnsi="Times New Roman" w:cs="Times New Roman"/>
              </w:rPr>
              <w:t>學生透過手動創作，察覺日常生活中常見可運動產品基本結構。</w:t>
            </w:r>
          </w:p>
        </w:tc>
        <w:tc>
          <w:tcPr>
            <w:tcW w:w="2693" w:type="dxa"/>
            <w:tcBorders>
              <w:bottom w:val="thickThinSmallGap" w:sz="24" w:space="0" w:color="auto"/>
            </w:tcBorders>
          </w:tcPr>
          <w:p w14:paraId="6EA1C131" w14:textId="77777777" w:rsidR="001A2F8E" w:rsidRPr="005D44FA" w:rsidRDefault="001A2F8E" w:rsidP="001A2F8E">
            <w:pPr>
              <w:jc w:val="both"/>
              <w:rPr>
                <w:rFonts w:ascii="Times New Roman" w:eastAsia="標楷體" w:hAnsi="Times New Roman" w:cs="Times New Roman"/>
              </w:rPr>
            </w:pPr>
            <w:r w:rsidRPr="005D44FA">
              <w:rPr>
                <w:rFonts w:ascii="Times New Roman" w:eastAsia="標楷體" w:hAnsi="Times New Roman" w:cs="Times New Roman"/>
              </w:rPr>
              <w:t>1.</w:t>
            </w:r>
            <w:r w:rsidRPr="005D44FA">
              <w:rPr>
                <w:rFonts w:ascii="Times New Roman" w:eastAsia="標楷體" w:hAnsi="Times New Roman" w:cs="Times New Roman"/>
              </w:rPr>
              <w:t>用智高積木拼出老師指定的運動機械結構。</w:t>
            </w:r>
          </w:p>
          <w:p w14:paraId="2194FDAE" w14:textId="4E7D55E8" w:rsidR="001A2F8E" w:rsidRPr="005D44FA" w:rsidRDefault="001A2F8E" w:rsidP="001A2F8E">
            <w:pPr>
              <w:jc w:val="both"/>
              <w:rPr>
                <w:rFonts w:ascii="Times New Roman" w:eastAsia="標楷體" w:hAnsi="Times New Roman" w:cs="Times New Roman"/>
              </w:rPr>
            </w:pPr>
            <w:r w:rsidRPr="005D44FA">
              <w:rPr>
                <w:rFonts w:ascii="Times New Roman" w:eastAsia="標楷體" w:hAnsi="Times New Roman" w:cs="Times New Roman"/>
              </w:rPr>
              <w:t>2.</w:t>
            </w:r>
            <w:r w:rsidRPr="005D44FA">
              <w:rPr>
                <w:rFonts w:ascii="Times New Roman" w:eastAsia="標楷體" w:hAnsi="Times New Roman" w:cs="Times New Roman"/>
              </w:rPr>
              <w:t>在改裝與討論中充份參與。</w:t>
            </w:r>
          </w:p>
        </w:tc>
        <w:tc>
          <w:tcPr>
            <w:tcW w:w="2440" w:type="dxa"/>
            <w:gridSpan w:val="3"/>
            <w:tcBorders>
              <w:top w:val="single" w:sz="2" w:space="0" w:color="auto"/>
              <w:bottom w:val="thickThinSmallGap" w:sz="24" w:space="0" w:color="auto"/>
              <w:right w:val="thickThinSmallGap" w:sz="24" w:space="0" w:color="auto"/>
            </w:tcBorders>
          </w:tcPr>
          <w:p w14:paraId="6BD4B980" w14:textId="52041D84" w:rsidR="001A2F8E" w:rsidRPr="005D44FA" w:rsidRDefault="001A2F8E" w:rsidP="001A2F8E">
            <w:pPr>
              <w:jc w:val="both"/>
              <w:rPr>
                <w:rFonts w:ascii="Times New Roman" w:eastAsia="標楷體" w:hAnsi="Times New Roman" w:cs="Times New Roman"/>
              </w:rPr>
            </w:pPr>
            <w:r w:rsidRPr="005D44FA">
              <w:rPr>
                <w:rFonts w:ascii="Times New Roman" w:eastAsia="標楷體" w:hAnsi="Times New Roman" w:cs="Times New Roman"/>
              </w:rPr>
              <w:t>智高公司出版「運動與機構」教材</w:t>
            </w:r>
          </w:p>
        </w:tc>
      </w:tr>
    </w:tbl>
    <w:p w14:paraId="56D68C7F" w14:textId="77777777" w:rsidR="00CD66C3" w:rsidRDefault="002F1352" w:rsidP="00287792">
      <w:pPr>
        <w:snapToGrid w:val="0"/>
        <w:rPr>
          <w:rFonts w:ascii="標楷體" w:eastAsia="標楷體" w:hAnsi="標楷體"/>
        </w:rPr>
      </w:pPr>
      <w:r>
        <w:rPr>
          <w:rFonts w:ascii="標楷體" w:eastAsia="標楷體" w:hAnsi="標楷體" w:hint="eastAsia"/>
        </w:rPr>
        <w:t>◎教學期程請敘明週次起訖，如行列太多或不足，請自行增刪。</w:t>
      </w:r>
    </w:p>
    <w:p w14:paraId="1F9DA074" w14:textId="1CFC0238" w:rsidR="0088419F" w:rsidRDefault="00250EF6" w:rsidP="00287792">
      <w:pPr>
        <w:snapToGrid w:val="0"/>
        <w:rPr>
          <w:rFonts w:ascii="新細明體" w:eastAsia="新細明體" w:hAnsi="新細明體"/>
        </w:rPr>
      </w:pPr>
      <w:r>
        <w:rPr>
          <w:rFonts w:ascii="標楷體" w:eastAsia="標楷體" w:hAnsi="標楷體" w:hint="eastAsia"/>
        </w:rPr>
        <w:t>◎</w:t>
      </w:r>
      <w:r>
        <w:rPr>
          <w:rFonts w:eastAsia="標楷體" w:hint="eastAsia"/>
        </w:rPr>
        <w:t>備註</w:t>
      </w:r>
      <w:r w:rsidRPr="00636971">
        <w:rPr>
          <w:rFonts w:eastAsia="標楷體" w:hint="eastAsia"/>
          <w:b/>
        </w:rPr>
        <w:t>可</w:t>
      </w:r>
      <w:r w:rsidRPr="00636971">
        <w:rPr>
          <w:rFonts w:eastAsia="標楷體" w:hint="eastAsia"/>
        </w:rPr>
        <w:t>加註</w:t>
      </w:r>
      <w:r>
        <w:rPr>
          <w:rFonts w:eastAsia="標楷體" w:hint="eastAsia"/>
        </w:rPr>
        <w:t>說明各社團以</w:t>
      </w:r>
      <w:r w:rsidRPr="00636971">
        <w:rPr>
          <w:rFonts w:eastAsia="標楷體" w:hint="eastAsia"/>
        </w:rPr>
        <w:t>年段或班群實施現況、議題融入</w:t>
      </w:r>
      <w:r>
        <w:rPr>
          <w:rFonts w:eastAsia="標楷體" w:hint="eastAsia"/>
        </w:rPr>
        <w:t>或</w:t>
      </w:r>
      <w:r w:rsidRPr="00636971">
        <w:rPr>
          <w:rFonts w:eastAsia="標楷體" w:hint="eastAsia"/>
        </w:rPr>
        <w:t>教材</w:t>
      </w:r>
      <w:r>
        <w:rPr>
          <w:rFonts w:eastAsia="標楷體" w:hint="eastAsia"/>
        </w:rPr>
        <w:t>設計</w:t>
      </w:r>
      <w:r w:rsidRPr="00636971">
        <w:rPr>
          <w:rFonts w:eastAsia="標楷體" w:hint="eastAsia"/>
        </w:rPr>
        <w:t>說明</w:t>
      </w:r>
      <w:r w:rsidR="00306595">
        <w:rPr>
          <w:rFonts w:ascii="標楷體" w:eastAsia="標楷體" w:hAnsi="標楷體" w:hint="eastAsia"/>
        </w:rPr>
        <w:t>，</w:t>
      </w:r>
      <w:r w:rsidR="00306595">
        <w:rPr>
          <w:rFonts w:eastAsia="標楷體" w:hint="eastAsia"/>
        </w:rPr>
        <w:t>無則免填</w:t>
      </w:r>
      <w:r>
        <w:rPr>
          <w:rFonts w:ascii="新細明體" w:eastAsia="新細明體" w:hAnsi="新細明體" w:hint="eastAsia"/>
        </w:rPr>
        <w:t>。</w:t>
      </w:r>
    </w:p>
    <w:p w14:paraId="5A78B51F" w14:textId="159DC437" w:rsidR="00F76864" w:rsidRDefault="00F76864" w:rsidP="00287792">
      <w:pPr>
        <w:snapToGrid w:val="0"/>
        <w:rPr>
          <w:rFonts w:ascii="標楷體" w:eastAsia="標楷體" w:hAnsi="標楷體"/>
        </w:rPr>
      </w:pPr>
      <w:r w:rsidRPr="00F76864">
        <w:rPr>
          <w:rFonts w:ascii="標楷體" w:eastAsia="標楷體" w:hAnsi="標楷體" w:hint="eastAsia"/>
        </w:rPr>
        <w:t>◎</w:t>
      </w:r>
      <w:r w:rsidRPr="000C5EF0">
        <w:rPr>
          <w:rFonts w:ascii="標楷體" w:eastAsia="標楷體" w:hAnsi="標楷體" w:hint="eastAsia"/>
          <w:color w:val="FF0000"/>
        </w:rPr>
        <w:t>各社團</w:t>
      </w:r>
      <w:r w:rsidR="00BE1458" w:rsidRPr="000C5EF0">
        <w:rPr>
          <w:rFonts w:ascii="標楷體" w:eastAsia="標楷體" w:hAnsi="標楷體" w:hint="eastAsia"/>
          <w:color w:val="FF0000"/>
        </w:rPr>
        <w:t>務必</w:t>
      </w:r>
      <w:r w:rsidRPr="000C5EF0">
        <w:rPr>
          <w:rFonts w:ascii="標楷體" w:eastAsia="標楷體" w:hAnsi="標楷體" w:hint="eastAsia"/>
          <w:color w:val="FF0000"/>
        </w:rPr>
        <w:t>寫一份</w:t>
      </w:r>
      <w:r>
        <w:rPr>
          <w:rFonts w:ascii="標楷體" w:eastAsia="標楷體" w:hAnsi="標楷體" w:hint="eastAsia"/>
        </w:rPr>
        <w:t>。</w:t>
      </w:r>
    </w:p>
    <w:p w14:paraId="0B8BD269" w14:textId="77777777" w:rsidR="0057168E" w:rsidRDefault="0057168E" w:rsidP="00287792">
      <w:pPr>
        <w:snapToGrid w:val="0"/>
        <w:rPr>
          <w:rFonts w:ascii="標楷體" w:eastAsia="標楷體" w:hAnsi="標楷體"/>
        </w:rPr>
      </w:pPr>
    </w:p>
    <w:p w14:paraId="0E13BFB1" w14:textId="77777777" w:rsidR="0057168E" w:rsidRDefault="0057168E" w:rsidP="00287792">
      <w:pPr>
        <w:snapToGrid w:val="0"/>
        <w:rPr>
          <w:rFonts w:ascii="標楷體" w:eastAsia="標楷體" w:hAnsi="標楷體"/>
        </w:rPr>
      </w:pPr>
    </w:p>
    <w:p w14:paraId="566D50BE" w14:textId="77777777" w:rsidR="0057168E" w:rsidRDefault="0057168E" w:rsidP="00287792">
      <w:pPr>
        <w:snapToGrid w:val="0"/>
        <w:rPr>
          <w:rFonts w:ascii="標楷體" w:eastAsia="標楷體" w:hAnsi="標楷體"/>
        </w:rPr>
      </w:pPr>
    </w:p>
    <w:p w14:paraId="3ABF73CC" w14:textId="77777777" w:rsidR="0057168E" w:rsidRDefault="0057168E" w:rsidP="00287792">
      <w:pPr>
        <w:snapToGrid w:val="0"/>
        <w:rPr>
          <w:rFonts w:ascii="標楷體" w:eastAsia="標楷體" w:hAnsi="標楷體"/>
        </w:rPr>
      </w:pPr>
    </w:p>
    <w:p w14:paraId="5DCA2CBA" w14:textId="77777777" w:rsidR="0057168E" w:rsidRDefault="0057168E" w:rsidP="00287792">
      <w:pPr>
        <w:snapToGrid w:val="0"/>
        <w:rPr>
          <w:rFonts w:ascii="標楷體" w:eastAsia="標楷體" w:hAnsi="標楷體"/>
        </w:rPr>
      </w:pPr>
    </w:p>
    <w:p w14:paraId="3022D0AF" w14:textId="77777777" w:rsidR="0057168E" w:rsidRDefault="0057168E" w:rsidP="00287792">
      <w:pPr>
        <w:snapToGrid w:val="0"/>
        <w:rPr>
          <w:rFonts w:ascii="標楷體" w:eastAsia="標楷體" w:hAnsi="標楷體"/>
        </w:rPr>
      </w:pPr>
    </w:p>
    <w:p w14:paraId="42AC9FBE" w14:textId="77777777" w:rsidR="0057168E" w:rsidRDefault="0057168E" w:rsidP="00287792">
      <w:pPr>
        <w:snapToGrid w:val="0"/>
        <w:rPr>
          <w:rFonts w:ascii="標楷體" w:eastAsia="標楷體" w:hAnsi="標楷體"/>
        </w:rPr>
      </w:pPr>
    </w:p>
    <w:p w14:paraId="73791184" w14:textId="77777777" w:rsidR="0057168E" w:rsidRDefault="0057168E" w:rsidP="00287792">
      <w:pPr>
        <w:snapToGrid w:val="0"/>
        <w:rPr>
          <w:rFonts w:ascii="標楷體" w:eastAsia="標楷體" w:hAnsi="標楷體"/>
        </w:rPr>
      </w:pPr>
    </w:p>
    <w:p w14:paraId="06A1D876" w14:textId="77777777" w:rsidR="0057168E" w:rsidRDefault="0057168E" w:rsidP="00287792">
      <w:pPr>
        <w:snapToGrid w:val="0"/>
        <w:rPr>
          <w:rFonts w:ascii="標楷體" w:eastAsia="標楷體" w:hAnsi="標楷體"/>
        </w:rPr>
      </w:pPr>
    </w:p>
    <w:p w14:paraId="09F9E2BD" w14:textId="77777777" w:rsidR="0057168E" w:rsidRDefault="0057168E" w:rsidP="00287792">
      <w:pPr>
        <w:snapToGrid w:val="0"/>
        <w:rPr>
          <w:rFonts w:ascii="標楷體" w:eastAsia="標楷體" w:hAnsi="標楷體"/>
        </w:rPr>
      </w:pPr>
    </w:p>
    <w:p w14:paraId="527C2528" w14:textId="77777777" w:rsidR="0057168E" w:rsidRDefault="0057168E" w:rsidP="00287792">
      <w:pPr>
        <w:snapToGrid w:val="0"/>
        <w:rPr>
          <w:rFonts w:ascii="標楷體" w:eastAsia="標楷體" w:hAnsi="標楷體"/>
        </w:rPr>
      </w:pPr>
    </w:p>
    <w:p w14:paraId="7FAA47B8" w14:textId="77777777" w:rsidR="0057168E" w:rsidRDefault="0057168E" w:rsidP="00287792">
      <w:pPr>
        <w:snapToGrid w:val="0"/>
        <w:rPr>
          <w:rFonts w:ascii="標楷體" w:eastAsia="標楷體" w:hAnsi="標楷體"/>
        </w:rPr>
      </w:pPr>
    </w:p>
    <w:p w14:paraId="428E5607" w14:textId="77777777" w:rsidR="0057168E" w:rsidRDefault="0057168E" w:rsidP="00287792">
      <w:pPr>
        <w:snapToGrid w:val="0"/>
        <w:rPr>
          <w:rFonts w:ascii="標楷體" w:eastAsia="標楷體" w:hAnsi="標楷體"/>
        </w:rPr>
      </w:pPr>
    </w:p>
    <w:p w14:paraId="698731DE" w14:textId="77777777" w:rsidR="0057168E" w:rsidRDefault="0057168E" w:rsidP="00287792">
      <w:pPr>
        <w:snapToGrid w:val="0"/>
        <w:rPr>
          <w:rFonts w:ascii="標楷體" w:eastAsia="標楷體" w:hAnsi="標楷體"/>
        </w:rPr>
      </w:pPr>
    </w:p>
    <w:p w14:paraId="0290FE00" w14:textId="77777777" w:rsidR="0057168E" w:rsidRDefault="0057168E" w:rsidP="00287792">
      <w:pPr>
        <w:snapToGrid w:val="0"/>
        <w:rPr>
          <w:rFonts w:ascii="標楷體" w:eastAsia="標楷體" w:hAnsi="標楷體"/>
        </w:rPr>
      </w:pPr>
    </w:p>
    <w:p w14:paraId="0F6CEC24" w14:textId="77777777" w:rsidR="0057168E" w:rsidRDefault="0057168E" w:rsidP="00287792">
      <w:pPr>
        <w:snapToGrid w:val="0"/>
        <w:rPr>
          <w:rFonts w:ascii="標楷體" w:eastAsia="標楷體" w:hAnsi="標楷體"/>
        </w:rPr>
      </w:pPr>
    </w:p>
    <w:p w14:paraId="60ABE603" w14:textId="77777777" w:rsidR="0057168E" w:rsidRDefault="0057168E" w:rsidP="00287792">
      <w:pPr>
        <w:snapToGrid w:val="0"/>
        <w:rPr>
          <w:rFonts w:ascii="標楷體" w:eastAsia="標楷體" w:hAnsi="標楷體"/>
        </w:rPr>
      </w:pPr>
    </w:p>
    <w:p w14:paraId="3DA3F621" w14:textId="77777777" w:rsidR="0057168E" w:rsidRDefault="0057168E" w:rsidP="00287792">
      <w:pPr>
        <w:snapToGrid w:val="0"/>
        <w:rPr>
          <w:rFonts w:ascii="標楷體" w:eastAsia="標楷體" w:hAnsi="標楷體"/>
        </w:rPr>
      </w:pPr>
    </w:p>
    <w:p w14:paraId="56261F30" w14:textId="77777777" w:rsidR="0057168E" w:rsidRDefault="0057168E" w:rsidP="00287792">
      <w:pPr>
        <w:snapToGrid w:val="0"/>
        <w:rPr>
          <w:rFonts w:ascii="標楷體" w:eastAsia="標楷體" w:hAnsi="標楷體"/>
        </w:rPr>
      </w:pPr>
    </w:p>
    <w:p w14:paraId="0F874E0E" w14:textId="77777777" w:rsidR="0057168E" w:rsidRDefault="0057168E" w:rsidP="00287792">
      <w:pPr>
        <w:snapToGrid w:val="0"/>
        <w:rPr>
          <w:rFonts w:ascii="標楷體" w:eastAsia="標楷體" w:hAnsi="標楷體"/>
        </w:rPr>
      </w:pPr>
    </w:p>
    <w:p w14:paraId="54CA2BDA" w14:textId="77777777" w:rsidR="0057168E" w:rsidRDefault="0057168E" w:rsidP="00287792">
      <w:pPr>
        <w:snapToGrid w:val="0"/>
        <w:rPr>
          <w:rFonts w:ascii="標楷體" w:eastAsia="標楷體" w:hAnsi="標楷體"/>
        </w:rPr>
      </w:pPr>
    </w:p>
    <w:p w14:paraId="6B012FF2" w14:textId="77777777" w:rsidR="0057168E" w:rsidRDefault="0057168E" w:rsidP="00287792">
      <w:pPr>
        <w:snapToGrid w:val="0"/>
        <w:rPr>
          <w:rFonts w:ascii="標楷體" w:eastAsia="標楷體" w:hAnsi="標楷體"/>
        </w:rPr>
      </w:pPr>
    </w:p>
    <w:p w14:paraId="2FE64DE1" w14:textId="2040761E" w:rsidR="0057168E" w:rsidRDefault="0057168E" w:rsidP="0057168E">
      <w:pPr>
        <w:snapToGrid w:val="0"/>
        <w:jc w:val="center"/>
        <w:rPr>
          <w:rFonts w:ascii="標楷體" w:eastAsia="標楷體" w:hAnsi="標楷體"/>
          <w:color w:val="FF0000"/>
          <w:sz w:val="28"/>
          <w:szCs w:val="28"/>
          <w:u w:val="single"/>
        </w:rPr>
      </w:pPr>
      <w:r>
        <w:rPr>
          <w:rFonts w:ascii="標楷體" w:eastAsia="標楷體" w:hAnsi="標楷體" w:hint="eastAsia"/>
          <w:sz w:val="28"/>
          <w:szCs w:val="28"/>
        </w:rPr>
        <w:t>連江縣南竿鄉仁愛國民小學11</w:t>
      </w:r>
      <w:r w:rsidR="00B151C3">
        <w:rPr>
          <w:rFonts w:ascii="標楷體" w:eastAsia="標楷體" w:hAnsi="標楷體" w:hint="eastAsia"/>
          <w:sz w:val="28"/>
          <w:szCs w:val="28"/>
        </w:rPr>
        <w:t>3</w:t>
      </w:r>
      <w:r>
        <w:rPr>
          <w:rFonts w:ascii="標楷體" w:eastAsia="標楷體" w:hAnsi="標楷體" w:hint="eastAsia"/>
          <w:sz w:val="28"/>
          <w:szCs w:val="28"/>
        </w:rPr>
        <w:t>學年度第二學期三~六年級彈性學習課程計畫</w:t>
      </w:r>
    </w:p>
    <w:tbl>
      <w:tblPr>
        <w:tblStyle w:val="a3"/>
        <w:tblW w:w="15168"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672"/>
        <w:gridCol w:w="708"/>
        <w:gridCol w:w="567"/>
        <w:gridCol w:w="1985"/>
        <w:gridCol w:w="992"/>
        <w:gridCol w:w="1276"/>
        <w:gridCol w:w="142"/>
        <w:gridCol w:w="1134"/>
        <w:gridCol w:w="1275"/>
        <w:gridCol w:w="284"/>
        <w:gridCol w:w="2693"/>
        <w:gridCol w:w="142"/>
        <w:gridCol w:w="1417"/>
        <w:gridCol w:w="881"/>
      </w:tblGrid>
      <w:tr w:rsidR="0057168E" w:rsidRPr="005D44FA" w14:paraId="5E9FF26F" w14:textId="77777777" w:rsidTr="0057168E">
        <w:trPr>
          <w:trHeight w:val="530"/>
          <w:jc w:val="center"/>
        </w:trPr>
        <w:tc>
          <w:tcPr>
            <w:tcW w:w="2947" w:type="dxa"/>
            <w:gridSpan w:val="3"/>
            <w:tcBorders>
              <w:top w:val="thinThickSmallGap" w:sz="24" w:space="0" w:color="auto"/>
              <w:left w:val="thinThickSmallGap" w:sz="24" w:space="0" w:color="auto"/>
              <w:bottom w:val="single" w:sz="4" w:space="0" w:color="auto"/>
              <w:right w:val="single" w:sz="2" w:space="0" w:color="auto"/>
            </w:tcBorders>
            <w:shd w:val="clear" w:color="auto" w:fill="D9D9D9" w:themeFill="background1" w:themeFillShade="D9"/>
            <w:vAlign w:val="center"/>
            <w:hideMark/>
          </w:tcPr>
          <w:p w14:paraId="31468675" w14:textId="77777777" w:rsidR="0057168E" w:rsidRPr="005D44FA" w:rsidRDefault="0057168E">
            <w:pPr>
              <w:jc w:val="center"/>
              <w:rPr>
                <w:rFonts w:ascii="Times New Roman" w:eastAsia="標楷體" w:hAnsi="Times New Roman" w:cs="Times New Roman"/>
                <w:szCs w:val="24"/>
              </w:rPr>
            </w:pPr>
            <w:r w:rsidRPr="005D44FA">
              <w:rPr>
                <w:rFonts w:ascii="Times New Roman" w:eastAsia="標楷體" w:hAnsi="Times New Roman" w:cs="Times New Roman"/>
                <w:szCs w:val="24"/>
              </w:rPr>
              <w:t>社團活動或技藝課程名稱</w:t>
            </w:r>
          </w:p>
        </w:tc>
        <w:tc>
          <w:tcPr>
            <w:tcW w:w="2977" w:type="dxa"/>
            <w:gridSpan w:val="2"/>
            <w:tcBorders>
              <w:top w:val="thinThickSmallGap" w:sz="24" w:space="0" w:color="auto"/>
              <w:left w:val="single" w:sz="2" w:space="0" w:color="auto"/>
              <w:bottom w:val="single" w:sz="4" w:space="0" w:color="auto"/>
              <w:right w:val="single" w:sz="2" w:space="0" w:color="auto"/>
            </w:tcBorders>
            <w:vAlign w:val="center"/>
            <w:hideMark/>
          </w:tcPr>
          <w:p w14:paraId="79A1088C" w14:textId="0BF20BF4" w:rsidR="0057168E" w:rsidRPr="005D44FA" w:rsidRDefault="005D44FA">
            <w:pPr>
              <w:jc w:val="center"/>
              <w:rPr>
                <w:rFonts w:ascii="Times New Roman" w:eastAsia="標楷體" w:hAnsi="Times New Roman" w:cs="Times New Roman"/>
              </w:rPr>
            </w:pPr>
            <w:r w:rsidRPr="005D44FA">
              <w:rPr>
                <w:rFonts w:ascii="Times New Roman" w:eastAsia="標楷體" w:hAnsi="Times New Roman" w:cs="Times New Roman"/>
              </w:rPr>
              <w:t>發明社</w:t>
            </w:r>
          </w:p>
        </w:tc>
        <w:tc>
          <w:tcPr>
            <w:tcW w:w="1276" w:type="dxa"/>
            <w:tcBorders>
              <w:top w:val="thinThickSmallGap" w:sz="24" w:space="0" w:color="auto"/>
              <w:left w:val="single" w:sz="2" w:space="0" w:color="auto"/>
              <w:bottom w:val="single" w:sz="4" w:space="0" w:color="auto"/>
              <w:right w:val="single" w:sz="2" w:space="0" w:color="auto"/>
            </w:tcBorders>
            <w:shd w:val="clear" w:color="auto" w:fill="D9D9D9" w:themeFill="background1" w:themeFillShade="D9"/>
            <w:vAlign w:val="center"/>
            <w:hideMark/>
          </w:tcPr>
          <w:p w14:paraId="31D1DF17" w14:textId="77777777" w:rsidR="0057168E" w:rsidRPr="005D44FA" w:rsidRDefault="0057168E">
            <w:pPr>
              <w:jc w:val="center"/>
              <w:rPr>
                <w:rFonts w:ascii="Times New Roman" w:eastAsia="標楷體" w:hAnsi="Times New Roman" w:cs="Times New Roman"/>
                <w:szCs w:val="24"/>
              </w:rPr>
            </w:pPr>
            <w:r w:rsidRPr="005D44FA">
              <w:rPr>
                <w:rFonts w:ascii="Times New Roman" w:eastAsia="標楷體" w:hAnsi="Times New Roman" w:cs="Times New Roman"/>
                <w:szCs w:val="24"/>
              </w:rPr>
              <w:t>實施年級</w:t>
            </w:r>
          </w:p>
        </w:tc>
        <w:tc>
          <w:tcPr>
            <w:tcW w:w="1276" w:type="dxa"/>
            <w:gridSpan w:val="2"/>
            <w:tcBorders>
              <w:top w:val="thinThickSmallGap" w:sz="24" w:space="0" w:color="auto"/>
              <w:left w:val="single" w:sz="2" w:space="0" w:color="auto"/>
              <w:bottom w:val="single" w:sz="4" w:space="0" w:color="auto"/>
              <w:right w:val="single" w:sz="2" w:space="0" w:color="auto"/>
            </w:tcBorders>
            <w:vAlign w:val="center"/>
            <w:hideMark/>
          </w:tcPr>
          <w:p w14:paraId="5B68557D" w14:textId="77777777" w:rsidR="0057168E" w:rsidRPr="005D44FA" w:rsidRDefault="0057168E">
            <w:pPr>
              <w:jc w:val="center"/>
              <w:rPr>
                <w:rFonts w:ascii="Times New Roman" w:eastAsia="標楷體" w:hAnsi="Times New Roman" w:cs="Times New Roman"/>
                <w:szCs w:val="24"/>
              </w:rPr>
            </w:pPr>
            <w:r w:rsidRPr="005D44FA">
              <w:rPr>
                <w:rFonts w:ascii="Times New Roman" w:eastAsia="標楷體" w:hAnsi="Times New Roman" w:cs="Times New Roman"/>
                <w:szCs w:val="24"/>
              </w:rPr>
              <w:t>三</w:t>
            </w:r>
            <w:r w:rsidRPr="005D44FA">
              <w:rPr>
                <w:rFonts w:ascii="Times New Roman" w:eastAsia="標楷體" w:hAnsi="Times New Roman" w:cs="Times New Roman"/>
                <w:szCs w:val="24"/>
              </w:rPr>
              <w:t>-</w:t>
            </w:r>
            <w:r w:rsidRPr="005D44FA">
              <w:rPr>
                <w:rFonts w:ascii="Times New Roman" w:eastAsia="標楷體" w:hAnsi="Times New Roman" w:cs="Times New Roman"/>
                <w:szCs w:val="24"/>
              </w:rPr>
              <w:t>六</w:t>
            </w:r>
          </w:p>
        </w:tc>
        <w:tc>
          <w:tcPr>
            <w:tcW w:w="1275" w:type="dxa"/>
            <w:tcBorders>
              <w:top w:val="thinThickSmallGap" w:sz="24" w:space="0" w:color="auto"/>
              <w:left w:val="single" w:sz="2" w:space="0" w:color="auto"/>
              <w:bottom w:val="single" w:sz="4" w:space="0" w:color="auto"/>
              <w:right w:val="single" w:sz="2" w:space="0" w:color="auto"/>
            </w:tcBorders>
            <w:shd w:val="pct15" w:color="auto" w:fill="auto"/>
            <w:vAlign w:val="center"/>
            <w:hideMark/>
          </w:tcPr>
          <w:p w14:paraId="4CA477F9" w14:textId="77777777" w:rsidR="0057168E" w:rsidRPr="005D44FA" w:rsidRDefault="0057168E">
            <w:pPr>
              <w:jc w:val="center"/>
              <w:rPr>
                <w:rFonts w:ascii="Times New Roman" w:eastAsia="標楷體" w:hAnsi="Times New Roman" w:cs="Times New Roman"/>
                <w:szCs w:val="24"/>
              </w:rPr>
            </w:pPr>
            <w:r w:rsidRPr="005D44FA">
              <w:rPr>
                <w:rFonts w:ascii="Times New Roman" w:eastAsia="標楷體" w:hAnsi="Times New Roman" w:cs="Times New Roman"/>
                <w:szCs w:val="24"/>
              </w:rPr>
              <w:t>教學節數</w:t>
            </w:r>
          </w:p>
        </w:tc>
        <w:tc>
          <w:tcPr>
            <w:tcW w:w="3119" w:type="dxa"/>
            <w:gridSpan w:val="3"/>
            <w:tcBorders>
              <w:top w:val="thinThickSmallGap" w:sz="24" w:space="0" w:color="auto"/>
              <w:left w:val="single" w:sz="2" w:space="0" w:color="auto"/>
              <w:bottom w:val="single" w:sz="4" w:space="0" w:color="auto"/>
              <w:right w:val="single" w:sz="4" w:space="0" w:color="auto"/>
            </w:tcBorders>
            <w:vAlign w:val="center"/>
            <w:hideMark/>
          </w:tcPr>
          <w:p w14:paraId="5C9B63F2" w14:textId="77777777" w:rsidR="0057168E" w:rsidRPr="005D44FA" w:rsidRDefault="0057168E">
            <w:pPr>
              <w:rPr>
                <w:rFonts w:ascii="Times New Roman" w:eastAsia="標楷體" w:hAnsi="Times New Roman" w:cs="Times New Roman"/>
                <w:szCs w:val="24"/>
              </w:rPr>
            </w:pPr>
            <w:r w:rsidRPr="005D44FA">
              <w:rPr>
                <w:rFonts w:ascii="Times New Roman" w:eastAsia="標楷體" w:hAnsi="Times New Roman" w:cs="Times New Roman"/>
                <w:szCs w:val="24"/>
              </w:rPr>
              <w:t>本學期共</w:t>
            </w:r>
            <w:r w:rsidRPr="005D44FA">
              <w:rPr>
                <w:rFonts w:ascii="Times New Roman" w:eastAsia="標楷體" w:hAnsi="Times New Roman" w:cs="Times New Roman"/>
                <w:szCs w:val="24"/>
              </w:rPr>
              <w:t>( 20 )</w:t>
            </w:r>
            <w:r w:rsidRPr="005D44FA">
              <w:rPr>
                <w:rFonts w:ascii="Times New Roman" w:eastAsia="標楷體" w:hAnsi="Times New Roman" w:cs="Times New Roman"/>
                <w:szCs w:val="24"/>
              </w:rPr>
              <w:t>節</w:t>
            </w:r>
          </w:p>
        </w:tc>
        <w:tc>
          <w:tcPr>
            <w:tcW w:w="1417" w:type="dxa"/>
            <w:tcBorders>
              <w:top w:val="thinThickSmallGap" w:sz="2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56289C" w14:textId="77777777" w:rsidR="0057168E" w:rsidRPr="005D44FA" w:rsidRDefault="0057168E">
            <w:pPr>
              <w:jc w:val="center"/>
              <w:rPr>
                <w:rFonts w:ascii="Times New Roman" w:eastAsia="標楷體" w:hAnsi="Times New Roman" w:cs="Times New Roman"/>
                <w:szCs w:val="24"/>
              </w:rPr>
            </w:pPr>
            <w:r w:rsidRPr="005D44FA">
              <w:rPr>
                <w:rFonts w:ascii="Times New Roman" w:eastAsia="標楷體" w:hAnsi="Times New Roman" w:cs="Times New Roman"/>
                <w:szCs w:val="24"/>
              </w:rPr>
              <w:t>社團編號</w:t>
            </w:r>
          </w:p>
        </w:tc>
        <w:tc>
          <w:tcPr>
            <w:tcW w:w="881" w:type="dxa"/>
            <w:tcBorders>
              <w:top w:val="thinThickSmallGap" w:sz="24" w:space="0" w:color="auto"/>
              <w:left w:val="single" w:sz="4" w:space="0" w:color="auto"/>
              <w:bottom w:val="single" w:sz="4" w:space="0" w:color="auto"/>
              <w:right w:val="thickThinSmallGap" w:sz="24" w:space="0" w:color="auto"/>
            </w:tcBorders>
            <w:vAlign w:val="center"/>
          </w:tcPr>
          <w:p w14:paraId="1460BF84" w14:textId="3A911036" w:rsidR="0057168E" w:rsidRPr="005D44FA" w:rsidRDefault="005D44FA">
            <w:pPr>
              <w:jc w:val="center"/>
              <w:rPr>
                <w:rFonts w:ascii="Times New Roman" w:eastAsia="標楷體" w:hAnsi="Times New Roman" w:cs="Times New Roman"/>
                <w:szCs w:val="24"/>
              </w:rPr>
            </w:pPr>
            <w:r>
              <w:rPr>
                <w:rFonts w:ascii="Times New Roman" w:eastAsia="標楷體" w:hAnsi="Times New Roman" w:cs="Times New Roman" w:hint="eastAsia"/>
                <w:szCs w:val="24"/>
              </w:rPr>
              <w:t>1</w:t>
            </w:r>
          </w:p>
        </w:tc>
      </w:tr>
      <w:tr w:rsidR="0057168E" w:rsidRPr="005D44FA" w14:paraId="025429E4" w14:textId="77777777" w:rsidTr="0057168E">
        <w:trPr>
          <w:trHeight w:val="399"/>
          <w:jc w:val="center"/>
        </w:trPr>
        <w:tc>
          <w:tcPr>
            <w:tcW w:w="2947" w:type="dxa"/>
            <w:gridSpan w:val="3"/>
            <w:tcBorders>
              <w:top w:val="single" w:sz="4" w:space="0" w:color="auto"/>
              <w:left w:val="thinThickSmallGap" w:sz="24" w:space="0" w:color="auto"/>
              <w:bottom w:val="single" w:sz="2" w:space="0" w:color="auto"/>
              <w:right w:val="single" w:sz="2" w:space="0" w:color="auto"/>
            </w:tcBorders>
            <w:shd w:val="clear" w:color="auto" w:fill="D9D9D9" w:themeFill="background1" w:themeFillShade="D9"/>
            <w:vAlign w:val="center"/>
            <w:hideMark/>
          </w:tcPr>
          <w:p w14:paraId="3924711A" w14:textId="77777777" w:rsidR="0057168E" w:rsidRPr="005D44FA" w:rsidRDefault="0057168E">
            <w:pPr>
              <w:snapToGrid w:val="0"/>
              <w:jc w:val="center"/>
              <w:rPr>
                <w:rFonts w:ascii="Times New Roman" w:eastAsia="標楷體" w:hAnsi="Times New Roman" w:cs="Times New Roman"/>
                <w:szCs w:val="24"/>
              </w:rPr>
            </w:pPr>
            <w:r w:rsidRPr="005D44FA">
              <w:rPr>
                <w:rFonts w:ascii="Times New Roman" w:eastAsia="標楷體" w:hAnsi="Times New Roman" w:cs="Times New Roman"/>
                <w:szCs w:val="24"/>
              </w:rPr>
              <w:t>彈性學習課程規範</w:t>
            </w:r>
          </w:p>
        </w:tc>
        <w:tc>
          <w:tcPr>
            <w:tcW w:w="12221" w:type="dxa"/>
            <w:gridSpan w:val="11"/>
            <w:tcBorders>
              <w:top w:val="single" w:sz="4" w:space="0" w:color="auto"/>
              <w:left w:val="single" w:sz="2" w:space="0" w:color="auto"/>
              <w:bottom w:val="single" w:sz="2" w:space="0" w:color="auto"/>
              <w:right w:val="thickThinSmallGap" w:sz="24" w:space="0" w:color="auto"/>
            </w:tcBorders>
            <w:vAlign w:val="center"/>
            <w:hideMark/>
          </w:tcPr>
          <w:p w14:paraId="4613D80C" w14:textId="77777777" w:rsidR="0057168E" w:rsidRPr="005D44FA" w:rsidRDefault="0057168E">
            <w:pPr>
              <w:snapToGrid w:val="0"/>
              <w:spacing w:line="260" w:lineRule="exact"/>
              <w:rPr>
                <w:rFonts w:ascii="Times New Roman" w:eastAsia="標楷體" w:hAnsi="Times New Roman" w:cs="Times New Roman"/>
                <w:szCs w:val="24"/>
              </w:rPr>
            </w:pPr>
            <w:r w:rsidRPr="005D44FA">
              <w:rPr>
                <w:rFonts w:ascii="Times New Roman" w:eastAsia="標楷體" w:hAnsi="Times New Roman" w:cs="Times New Roman"/>
                <w:b/>
                <w:color w:val="FF0000"/>
              </w:rPr>
              <w:t>2.█</w:t>
            </w:r>
            <w:r w:rsidRPr="005D44FA">
              <w:rPr>
                <w:rFonts w:ascii="Times New Roman" w:eastAsia="標楷體" w:hAnsi="Times New Roman" w:cs="Times New Roman"/>
                <w:b/>
                <w:color w:val="FF0000"/>
              </w:rPr>
              <w:t>社團活動與技藝課程</w:t>
            </w:r>
            <w:r w:rsidRPr="005D44FA">
              <w:rPr>
                <w:rFonts w:ascii="Times New Roman" w:eastAsia="標楷體" w:hAnsi="Times New Roman" w:cs="Times New Roman"/>
                <w:color w:val="FF0000"/>
              </w:rPr>
              <w:t>(□</w:t>
            </w:r>
            <w:r w:rsidRPr="005D44FA">
              <w:rPr>
                <w:rFonts w:ascii="Times New Roman" w:eastAsia="標楷體" w:hAnsi="Times New Roman" w:cs="Times New Roman"/>
                <w:color w:val="FF0000"/>
              </w:rPr>
              <w:t>社團活動</w:t>
            </w:r>
            <w:r w:rsidRPr="005D44FA">
              <w:rPr>
                <w:rFonts w:ascii="Times New Roman" w:eastAsia="標楷體" w:hAnsi="Times New Roman" w:cs="Times New Roman"/>
                <w:color w:val="FF0000"/>
              </w:rPr>
              <w:t>█</w:t>
            </w:r>
            <w:r w:rsidRPr="005D44FA">
              <w:rPr>
                <w:rFonts w:ascii="Times New Roman" w:eastAsia="標楷體" w:hAnsi="Times New Roman" w:cs="Times New Roman"/>
                <w:color w:val="FF0000"/>
              </w:rPr>
              <w:t>技藝課程</w:t>
            </w:r>
            <w:r w:rsidRPr="005D44FA">
              <w:rPr>
                <w:rFonts w:ascii="Times New Roman" w:eastAsia="標楷體" w:hAnsi="Times New Roman" w:cs="Times New Roman"/>
                <w:color w:val="FF0000"/>
              </w:rPr>
              <w:t>)</w:t>
            </w:r>
          </w:p>
        </w:tc>
      </w:tr>
      <w:tr w:rsidR="0057168E" w:rsidRPr="005D44FA" w14:paraId="76821B75" w14:textId="77777777" w:rsidTr="0057168E">
        <w:trPr>
          <w:trHeight w:val="778"/>
          <w:jc w:val="center"/>
        </w:trPr>
        <w:tc>
          <w:tcPr>
            <w:tcW w:w="2947" w:type="dxa"/>
            <w:gridSpan w:val="3"/>
            <w:tcBorders>
              <w:top w:val="single" w:sz="2" w:space="0" w:color="auto"/>
              <w:left w:val="thinThickSmallGap" w:sz="24" w:space="0" w:color="auto"/>
              <w:bottom w:val="single" w:sz="2" w:space="0" w:color="auto"/>
              <w:right w:val="single" w:sz="2" w:space="0" w:color="auto"/>
            </w:tcBorders>
            <w:shd w:val="clear" w:color="auto" w:fill="D9D9D9" w:themeFill="background1" w:themeFillShade="D9"/>
            <w:vAlign w:val="center"/>
            <w:hideMark/>
          </w:tcPr>
          <w:p w14:paraId="71D7C806" w14:textId="77777777" w:rsidR="0057168E" w:rsidRPr="005D44FA" w:rsidRDefault="0057168E">
            <w:pPr>
              <w:snapToGrid w:val="0"/>
              <w:jc w:val="center"/>
              <w:rPr>
                <w:rFonts w:ascii="Times New Roman" w:eastAsia="標楷體" w:hAnsi="Times New Roman" w:cs="Times New Roman"/>
                <w:szCs w:val="24"/>
              </w:rPr>
            </w:pPr>
            <w:r w:rsidRPr="005D44FA">
              <w:rPr>
                <w:rFonts w:ascii="Times New Roman" w:eastAsia="標楷體" w:hAnsi="Times New Roman" w:cs="Times New Roman"/>
                <w:szCs w:val="24"/>
              </w:rPr>
              <w:t>總綱或領綱核心素養</w:t>
            </w:r>
          </w:p>
        </w:tc>
        <w:tc>
          <w:tcPr>
            <w:tcW w:w="12221" w:type="dxa"/>
            <w:gridSpan w:val="11"/>
            <w:tcBorders>
              <w:top w:val="single" w:sz="2" w:space="0" w:color="auto"/>
              <w:left w:val="single" w:sz="12" w:space="0" w:color="auto"/>
              <w:bottom w:val="single" w:sz="2" w:space="0" w:color="auto"/>
              <w:right w:val="thickThinSmallGap" w:sz="24" w:space="0" w:color="auto"/>
            </w:tcBorders>
            <w:vAlign w:val="center"/>
            <w:hideMark/>
          </w:tcPr>
          <w:tbl>
            <w:tblPr>
              <w:tblW w:w="0" w:type="auto"/>
              <w:tblLook w:val="04A0" w:firstRow="1" w:lastRow="0" w:firstColumn="1" w:lastColumn="0" w:noHBand="0" w:noVBand="1"/>
            </w:tblPr>
            <w:tblGrid>
              <w:gridCol w:w="5315"/>
            </w:tblGrid>
            <w:tr w:rsidR="0057168E" w:rsidRPr="005D44FA" w14:paraId="63F3A13B" w14:textId="77777777">
              <w:trPr>
                <w:trHeight w:val="120"/>
              </w:trPr>
              <w:tc>
                <w:tcPr>
                  <w:tcW w:w="0" w:type="auto"/>
                  <w:hideMark/>
                </w:tcPr>
                <w:p w14:paraId="7E2170DC" w14:textId="77777777" w:rsidR="0057168E" w:rsidRPr="005D44FA" w:rsidRDefault="0057168E">
                  <w:pPr>
                    <w:pStyle w:val="Web"/>
                    <w:spacing w:before="15" w:beforeAutospacing="0" w:after="15" w:afterAutospacing="0" w:line="300" w:lineRule="atLeast"/>
                    <w:ind w:right="45"/>
                    <w:rPr>
                      <w:rFonts w:ascii="Times New Roman" w:eastAsia="標楷體" w:hAnsi="Times New Roman" w:cs="Times New Roman"/>
                      <w:color w:val="000000"/>
                      <w:kern w:val="2"/>
                      <w:sz w:val="23"/>
                      <w:szCs w:val="23"/>
                    </w:rPr>
                  </w:pPr>
                  <w:r w:rsidRPr="005D44FA">
                    <w:rPr>
                      <w:rStyle w:val="ac"/>
                      <w:rFonts w:ascii="Times New Roman" w:eastAsia="標楷體" w:hAnsi="Times New Roman" w:cs="Times New Roman"/>
                      <w:kern w:val="2"/>
                    </w:rPr>
                    <w:t>藝</w:t>
                  </w:r>
                  <w:r w:rsidRPr="005D44FA">
                    <w:rPr>
                      <w:rStyle w:val="ac"/>
                      <w:rFonts w:ascii="Times New Roman" w:eastAsia="標楷體" w:hAnsi="Times New Roman" w:cs="Times New Roman"/>
                      <w:kern w:val="2"/>
                    </w:rPr>
                    <w:t>-E-A2 </w:t>
                  </w:r>
                  <w:r w:rsidRPr="005D44FA">
                    <w:rPr>
                      <w:rFonts w:ascii="Times New Roman" w:eastAsia="標楷體" w:hAnsi="Times New Roman" w:cs="Times New Roman"/>
                      <w:dstrike/>
                      <w:kern w:val="2"/>
                    </w:rPr>
                    <w:t>認識</w:t>
                  </w:r>
                  <w:r w:rsidRPr="005D44FA">
                    <w:rPr>
                      <w:rFonts w:ascii="Times New Roman" w:eastAsia="標楷體" w:hAnsi="Times New Roman" w:cs="Times New Roman"/>
                      <w:kern w:val="2"/>
                    </w:rPr>
                    <w:t>設計思考，理解藝術實踐的意義。</w:t>
                  </w:r>
                  <w:r w:rsidRPr="005D44FA">
                    <w:rPr>
                      <w:rStyle w:val="ac"/>
                      <w:rFonts w:ascii="Times New Roman" w:eastAsia="標楷體" w:hAnsi="Times New Roman" w:cs="Times New Roman"/>
                      <w:kern w:val="2"/>
                    </w:rPr>
                    <w:t> </w:t>
                  </w:r>
                </w:p>
              </w:tc>
            </w:tr>
          </w:tbl>
          <w:p w14:paraId="147D3146" w14:textId="77777777" w:rsidR="0057168E" w:rsidRPr="005D44FA" w:rsidRDefault="0057168E">
            <w:pPr>
              <w:ind w:firstLineChars="50" w:firstLine="120"/>
              <w:rPr>
                <w:rFonts w:ascii="Times New Roman" w:eastAsia="標楷體" w:hAnsi="Times New Roman" w:cs="Times New Roman"/>
              </w:rPr>
            </w:pPr>
            <w:r w:rsidRPr="005D44FA">
              <w:rPr>
                <w:rStyle w:val="ac"/>
                <w:rFonts w:ascii="Times New Roman" w:eastAsia="標楷體" w:hAnsi="Times New Roman" w:cs="Times New Roman"/>
              </w:rPr>
              <w:t>自</w:t>
            </w:r>
            <w:r w:rsidRPr="005D44FA">
              <w:rPr>
                <w:rStyle w:val="ac"/>
                <w:rFonts w:ascii="Times New Roman" w:eastAsia="標楷體" w:hAnsi="Times New Roman" w:cs="Times New Roman"/>
              </w:rPr>
              <w:t>-E-C2 </w:t>
            </w:r>
            <w:r w:rsidRPr="005D44FA">
              <w:rPr>
                <w:rFonts w:ascii="Times New Roman" w:eastAsia="標楷體" w:hAnsi="Times New Roman" w:cs="Times New Roman"/>
              </w:rPr>
              <w:t>透過探索科學的合作學習，培養與同儕溝通表達、團隊合作及和諧相處的能力。</w:t>
            </w:r>
          </w:p>
          <w:p w14:paraId="21D7FFEE" w14:textId="77777777" w:rsidR="0057168E" w:rsidRPr="005D44FA" w:rsidRDefault="0057168E">
            <w:pPr>
              <w:snapToGrid w:val="0"/>
              <w:spacing w:line="260" w:lineRule="exact"/>
              <w:jc w:val="both"/>
              <w:rPr>
                <w:rFonts w:ascii="Times New Roman" w:eastAsia="標楷體" w:hAnsi="Times New Roman" w:cs="Times New Roman"/>
                <w:b/>
                <w:color w:val="FF0000"/>
              </w:rPr>
            </w:pPr>
            <w:r w:rsidRPr="005D44FA">
              <w:rPr>
                <w:rFonts w:ascii="Times New Roman" w:eastAsia="標楷體" w:hAnsi="Times New Roman" w:cs="Times New Roman"/>
                <w:sz w:val="23"/>
                <w:szCs w:val="23"/>
              </w:rPr>
              <w:t>社</w:t>
            </w:r>
            <w:r w:rsidRPr="005D44FA">
              <w:rPr>
                <w:rFonts w:ascii="Times New Roman" w:eastAsia="標楷體" w:hAnsi="Times New Roman" w:cs="Times New Roman"/>
                <w:sz w:val="23"/>
                <w:szCs w:val="23"/>
              </w:rPr>
              <w:t>-E-C3</w:t>
            </w:r>
            <w:r w:rsidRPr="005D44FA">
              <w:rPr>
                <w:rFonts w:ascii="Times New Roman" w:eastAsia="標楷體" w:hAnsi="Times New Roman" w:cs="Times New Roman"/>
                <w:dstrike/>
                <w:sz w:val="23"/>
                <w:szCs w:val="23"/>
              </w:rPr>
              <w:t>了解自我文化，尊重與欣賞多元文化，</w:t>
            </w:r>
            <w:r w:rsidRPr="005D44FA">
              <w:rPr>
                <w:rFonts w:ascii="Times New Roman" w:eastAsia="標楷體" w:hAnsi="Times New Roman" w:cs="Times New Roman"/>
                <w:sz w:val="23"/>
                <w:szCs w:val="23"/>
              </w:rPr>
              <w:t>關心本土及全球議題。</w:t>
            </w:r>
          </w:p>
        </w:tc>
      </w:tr>
      <w:tr w:rsidR="0057168E" w:rsidRPr="005D44FA" w14:paraId="4CC9A824" w14:textId="77777777" w:rsidTr="0057168E">
        <w:trPr>
          <w:trHeight w:val="789"/>
          <w:jc w:val="center"/>
        </w:trPr>
        <w:tc>
          <w:tcPr>
            <w:tcW w:w="2947" w:type="dxa"/>
            <w:gridSpan w:val="3"/>
            <w:tcBorders>
              <w:top w:val="single" w:sz="2" w:space="0" w:color="auto"/>
              <w:left w:val="thinThickSmallGap" w:sz="24" w:space="0" w:color="auto"/>
              <w:bottom w:val="single" w:sz="2" w:space="0" w:color="auto"/>
              <w:right w:val="single" w:sz="2" w:space="0" w:color="auto"/>
            </w:tcBorders>
            <w:shd w:val="clear" w:color="auto" w:fill="D9D9D9" w:themeFill="background1" w:themeFillShade="D9"/>
            <w:vAlign w:val="center"/>
            <w:hideMark/>
          </w:tcPr>
          <w:p w14:paraId="78645B13" w14:textId="77777777" w:rsidR="0057168E" w:rsidRPr="005D44FA" w:rsidRDefault="0057168E">
            <w:pPr>
              <w:snapToGrid w:val="0"/>
              <w:jc w:val="center"/>
              <w:rPr>
                <w:rFonts w:ascii="Times New Roman" w:eastAsia="標楷體" w:hAnsi="Times New Roman" w:cs="Times New Roman"/>
                <w:szCs w:val="24"/>
              </w:rPr>
            </w:pPr>
            <w:r w:rsidRPr="005D44FA">
              <w:rPr>
                <w:rFonts w:ascii="Times New Roman" w:eastAsia="標楷體" w:hAnsi="Times New Roman" w:cs="Times New Roman"/>
                <w:szCs w:val="24"/>
              </w:rPr>
              <w:t>課程目標</w:t>
            </w:r>
          </w:p>
        </w:tc>
        <w:tc>
          <w:tcPr>
            <w:tcW w:w="12221" w:type="dxa"/>
            <w:gridSpan w:val="11"/>
            <w:tcBorders>
              <w:top w:val="single" w:sz="2" w:space="0" w:color="auto"/>
              <w:left w:val="single" w:sz="2" w:space="0" w:color="auto"/>
              <w:bottom w:val="single" w:sz="2" w:space="0" w:color="auto"/>
              <w:right w:val="thickThinSmallGap" w:sz="24" w:space="0" w:color="auto"/>
            </w:tcBorders>
            <w:vAlign w:val="center"/>
            <w:hideMark/>
          </w:tcPr>
          <w:p w14:paraId="3D06E69B" w14:textId="77777777" w:rsidR="0057168E" w:rsidRPr="005D44FA" w:rsidRDefault="0057168E">
            <w:pPr>
              <w:snapToGrid w:val="0"/>
              <w:spacing w:line="260" w:lineRule="exact"/>
              <w:jc w:val="both"/>
              <w:rPr>
                <w:rFonts w:ascii="Times New Roman" w:eastAsia="標楷體" w:hAnsi="Times New Roman" w:cs="Times New Roman"/>
                <w:b/>
                <w:color w:val="FF0000"/>
                <w:kern w:val="0"/>
              </w:rPr>
            </w:pPr>
            <w:r w:rsidRPr="005D44FA">
              <w:rPr>
                <w:rFonts w:ascii="Times New Roman" w:eastAsia="標楷體" w:hAnsi="Times New Roman" w:cs="Times New Roman"/>
                <w:color w:val="FF0000"/>
                <w:kern w:val="0"/>
              </w:rPr>
              <w:t>學生能夠</w:t>
            </w:r>
            <w:r w:rsidRPr="005D44FA">
              <w:rPr>
                <w:rFonts w:ascii="Times New Roman" w:eastAsia="標楷體" w:hAnsi="Times New Roman" w:cs="Times New Roman"/>
                <w:color w:val="00B050"/>
                <w:kern w:val="0"/>
              </w:rPr>
              <w:t>運用</w:t>
            </w:r>
            <w:r w:rsidRPr="005D44FA">
              <w:rPr>
                <w:rFonts w:ascii="Times New Roman" w:eastAsia="標楷體" w:hAnsi="Times New Roman" w:cs="Times New Roman"/>
                <w:color w:val="FF0000"/>
                <w:kern w:val="0"/>
              </w:rPr>
              <w:t>生活經驗設計思考，</w:t>
            </w:r>
            <w:r w:rsidRPr="005D44FA">
              <w:rPr>
                <w:rFonts w:ascii="Times New Roman" w:eastAsia="標楷體" w:hAnsi="Times New Roman" w:cs="Times New Roman"/>
                <w:color w:val="00B050"/>
                <w:kern w:val="0"/>
              </w:rPr>
              <w:t>透過折解與組織</w:t>
            </w:r>
            <w:r w:rsidRPr="005D44FA">
              <w:rPr>
                <w:rFonts w:ascii="Times New Roman" w:eastAsia="標楷體" w:hAnsi="Times New Roman" w:cs="Times New Roman"/>
                <w:color w:val="FF0000"/>
                <w:kern w:val="0"/>
              </w:rPr>
              <w:t>智高積木，探索科學與合作學習，理解生活發明與組成藝術設計，進而</w:t>
            </w:r>
            <w:r w:rsidRPr="005D44FA">
              <w:rPr>
                <w:rFonts w:ascii="Times New Roman" w:eastAsia="標楷體" w:hAnsi="Times New Roman" w:cs="Times New Roman"/>
                <w:color w:val="00B050"/>
                <w:kern w:val="0"/>
              </w:rPr>
              <w:t>培養</w:t>
            </w:r>
            <w:r w:rsidRPr="005D44FA">
              <w:rPr>
                <w:rFonts w:ascii="Times New Roman" w:eastAsia="標楷體" w:hAnsi="Times New Roman" w:cs="Times New Roman"/>
                <w:color w:val="FF0000"/>
                <w:kern w:val="0"/>
              </w:rPr>
              <w:t>與同儕溝通表達、團隊合作及和諧相處的能力，更逐漸關心本土及全球能源議題。</w:t>
            </w:r>
          </w:p>
        </w:tc>
      </w:tr>
      <w:tr w:rsidR="0057168E" w:rsidRPr="005D44FA" w14:paraId="2B3601F7" w14:textId="77777777" w:rsidTr="0057168E">
        <w:trPr>
          <w:trHeight w:val="400"/>
          <w:jc w:val="center"/>
        </w:trPr>
        <w:tc>
          <w:tcPr>
            <w:tcW w:w="15168" w:type="dxa"/>
            <w:gridSpan w:val="14"/>
            <w:tcBorders>
              <w:top w:val="single" w:sz="2" w:space="0" w:color="auto"/>
              <w:left w:val="thinThickSmallGap" w:sz="24" w:space="0" w:color="auto"/>
              <w:bottom w:val="single" w:sz="2" w:space="0" w:color="auto"/>
              <w:right w:val="thickThinSmallGap" w:sz="24" w:space="0" w:color="auto"/>
            </w:tcBorders>
            <w:shd w:val="clear" w:color="auto" w:fill="D9D9D9" w:themeFill="background1" w:themeFillShade="D9"/>
            <w:vAlign w:val="center"/>
            <w:hideMark/>
          </w:tcPr>
          <w:p w14:paraId="6F445321" w14:textId="77777777" w:rsidR="0057168E" w:rsidRPr="005D44FA" w:rsidRDefault="0057168E">
            <w:pPr>
              <w:snapToGrid w:val="0"/>
              <w:jc w:val="center"/>
              <w:rPr>
                <w:rFonts w:ascii="Times New Roman" w:eastAsia="標楷體" w:hAnsi="Times New Roman" w:cs="Times New Roman"/>
                <w:szCs w:val="24"/>
              </w:rPr>
            </w:pPr>
            <w:r w:rsidRPr="005D44FA">
              <w:rPr>
                <w:rFonts w:ascii="Times New Roman" w:eastAsia="標楷體" w:hAnsi="Times New Roman" w:cs="Times New Roman"/>
                <w:szCs w:val="24"/>
              </w:rPr>
              <w:t>課程架構脈絡</w:t>
            </w:r>
          </w:p>
        </w:tc>
      </w:tr>
      <w:tr w:rsidR="0057168E" w:rsidRPr="005D44FA" w14:paraId="341FED4D" w14:textId="77777777" w:rsidTr="0057168E">
        <w:trPr>
          <w:trHeight w:val="710"/>
          <w:jc w:val="center"/>
        </w:trPr>
        <w:tc>
          <w:tcPr>
            <w:tcW w:w="1672" w:type="dxa"/>
            <w:tcBorders>
              <w:top w:val="single" w:sz="2" w:space="0" w:color="auto"/>
              <w:left w:val="thinThickSmallGap" w:sz="24" w:space="0" w:color="auto"/>
              <w:bottom w:val="single" w:sz="2" w:space="0" w:color="auto"/>
              <w:right w:val="single" w:sz="2" w:space="0" w:color="auto"/>
            </w:tcBorders>
            <w:shd w:val="clear" w:color="auto" w:fill="FFFFFF" w:themeFill="background1"/>
            <w:vAlign w:val="center"/>
            <w:hideMark/>
          </w:tcPr>
          <w:p w14:paraId="51F626A3" w14:textId="77777777" w:rsidR="0057168E" w:rsidRPr="005D44FA" w:rsidRDefault="0057168E">
            <w:pPr>
              <w:jc w:val="center"/>
              <w:rPr>
                <w:rFonts w:ascii="Times New Roman" w:eastAsia="標楷體" w:hAnsi="Times New Roman" w:cs="Times New Roman"/>
              </w:rPr>
            </w:pPr>
            <w:r w:rsidRPr="005D44FA">
              <w:rPr>
                <w:rFonts w:ascii="Times New Roman" w:eastAsia="標楷體" w:hAnsi="Times New Roman" w:cs="Times New Roman"/>
              </w:rPr>
              <w:t>教學期程</w:t>
            </w:r>
          </w:p>
        </w:tc>
        <w:tc>
          <w:tcPr>
            <w:tcW w:w="708" w:type="dxa"/>
            <w:tcBorders>
              <w:top w:val="single" w:sz="2" w:space="0" w:color="auto"/>
              <w:left w:val="single" w:sz="2" w:space="0" w:color="auto"/>
              <w:bottom w:val="single" w:sz="2" w:space="0" w:color="auto"/>
              <w:right w:val="single" w:sz="2" w:space="0" w:color="auto"/>
            </w:tcBorders>
            <w:vAlign w:val="center"/>
            <w:hideMark/>
          </w:tcPr>
          <w:p w14:paraId="6B35271C" w14:textId="77777777" w:rsidR="0057168E" w:rsidRPr="005D44FA" w:rsidRDefault="0057168E">
            <w:pPr>
              <w:jc w:val="center"/>
              <w:rPr>
                <w:rFonts w:ascii="Times New Roman" w:eastAsia="標楷體" w:hAnsi="Times New Roman" w:cs="Times New Roman"/>
              </w:rPr>
            </w:pPr>
            <w:r w:rsidRPr="005D44FA">
              <w:rPr>
                <w:rFonts w:ascii="Times New Roman" w:eastAsia="標楷體" w:hAnsi="Times New Roman" w:cs="Times New Roman"/>
                <w:szCs w:val="24"/>
              </w:rPr>
              <w:t>節數</w:t>
            </w:r>
          </w:p>
        </w:tc>
        <w:tc>
          <w:tcPr>
            <w:tcW w:w="2552" w:type="dxa"/>
            <w:gridSpan w:val="2"/>
            <w:tcBorders>
              <w:top w:val="single" w:sz="2" w:space="0" w:color="auto"/>
              <w:left w:val="single" w:sz="2" w:space="0" w:color="auto"/>
              <w:bottom w:val="single" w:sz="2" w:space="0" w:color="auto"/>
              <w:right w:val="single" w:sz="4" w:space="0" w:color="auto"/>
            </w:tcBorders>
            <w:vAlign w:val="center"/>
            <w:hideMark/>
          </w:tcPr>
          <w:p w14:paraId="712A4C96" w14:textId="77777777" w:rsidR="0057168E" w:rsidRPr="005D44FA" w:rsidRDefault="0057168E">
            <w:pPr>
              <w:snapToGrid w:val="0"/>
              <w:jc w:val="center"/>
              <w:rPr>
                <w:rFonts w:ascii="Times New Roman" w:eastAsia="標楷體" w:hAnsi="Times New Roman" w:cs="Times New Roman"/>
              </w:rPr>
            </w:pPr>
            <w:r w:rsidRPr="005D44FA">
              <w:rPr>
                <w:rFonts w:ascii="Times New Roman" w:eastAsia="標楷體" w:hAnsi="Times New Roman" w:cs="Times New Roman"/>
                <w:color w:val="FF0000"/>
              </w:rPr>
              <w:t>單元或課程名稱</w:t>
            </w:r>
          </w:p>
        </w:tc>
        <w:tc>
          <w:tcPr>
            <w:tcW w:w="2410" w:type="dxa"/>
            <w:gridSpan w:val="3"/>
            <w:tcBorders>
              <w:top w:val="single" w:sz="2" w:space="0" w:color="auto"/>
              <w:left w:val="single" w:sz="4" w:space="0" w:color="auto"/>
              <w:bottom w:val="single" w:sz="2" w:space="0" w:color="auto"/>
              <w:right w:val="single" w:sz="2" w:space="0" w:color="auto"/>
            </w:tcBorders>
            <w:vAlign w:val="center"/>
            <w:hideMark/>
          </w:tcPr>
          <w:p w14:paraId="7EC91A96" w14:textId="77777777" w:rsidR="0057168E" w:rsidRPr="005D44FA" w:rsidRDefault="0057168E">
            <w:pPr>
              <w:jc w:val="center"/>
              <w:rPr>
                <w:rFonts w:ascii="Times New Roman" w:eastAsia="標楷體" w:hAnsi="Times New Roman" w:cs="Times New Roman"/>
                <w:szCs w:val="24"/>
              </w:rPr>
            </w:pPr>
            <w:r w:rsidRPr="005D44FA">
              <w:rPr>
                <w:rFonts w:ascii="Times New Roman" w:eastAsia="標楷體" w:hAnsi="Times New Roman" w:cs="Times New Roman"/>
                <w:szCs w:val="24"/>
              </w:rPr>
              <w:t>學習內容</w:t>
            </w:r>
          </w:p>
        </w:tc>
        <w:tc>
          <w:tcPr>
            <w:tcW w:w="2693" w:type="dxa"/>
            <w:gridSpan w:val="3"/>
            <w:tcBorders>
              <w:top w:val="single" w:sz="2" w:space="0" w:color="auto"/>
              <w:left w:val="single" w:sz="4" w:space="0" w:color="auto"/>
              <w:bottom w:val="single" w:sz="2" w:space="0" w:color="auto"/>
              <w:right w:val="single" w:sz="2" w:space="0" w:color="auto"/>
            </w:tcBorders>
            <w:vAlign w:val="center"/>
            <w:hideMark/>
          </w:tcPr>
          <w:p w14:paraId="040DF5B1" w14:textId="77777777" w:rsidR="0057168E" w:rsidRPr="005D44FA" w:rsidRDefault="0057168E">
            <w:pPr>
              <w:jc w:val="center"/>
              <w:rPr>
                <w:rFonts w:ascii="Times New Roman" w:eastAsia="標楷體" w:hAnsi="Times New Roman" w:cs="Times New Roman"/>
                <w:szCs w:val="24"/>
              </w:rPr>
            </w:pPr>
            <w:r w:rsidRPr="005D44FA">
              <w:rPr>
                <w:rFonts w:ascii="Times New Roman" w:eastAsia="標楷體" w:hAnsi="Times New Roman" w:cs="Times New Roman"/>
              </w:rPr>
              <w:t>學習目標</w:t>
            </w:r>
          </w:p>
        </w:tc>
        <w:tc>
          <w:tcPr>
            <w:tcW w:w="2693" w:type="dxa"/>
            <w:tcBorders>
              <w:top w:val="single" w:sz="2" w:space="0" w:color="auto"/>
              <w:left w:val="single" w:sz="4" w:space="0" w:color="auto"/>
              <w:bottom w:val="single" w:sz="2" w:space="0" w:color="auto"/>
              <w:right w:val="single" w:sz="2" w:space="0" w:color="auto"/>
            </w:tcBorders>
            <w:vAlign w:val="center"/>
            <w:hideMark/>
          </w:tcPr>
          <w:p w14:paraId="26972AE5" w14:textId="77777777" w:rsidR="0057168E" w:rsidRPr="005D44FA" w:rsidRDefault="0057168E">
            <w:pPr>
              <w:jc w:val="center"/>
              <w:rPr>
                <w:rFonts w:ascii="Times New Roman" w:eastAsia="標楷體" w:hAnsi="Times New Roman" w:cs="Times New Roman"/>
                <w:szCs w:val="24"/>
              </w:rPr>
            </w:pPr>
            <w:r w:rsidRPr="005D44FA">
              <w:rPr>
                <w:rFonts w:ascii="Times New Roman" w:eastAsia="標楷體" w:hAnsi="Times New Roman" w:cs="Times New Roman"/>
              </w:rPr>
              <w:t>學習評量</w:t>
            </w:r>
            <w:r w:rsidRPr="005D44FA">
              <w:rPr>
                <w:rFonts w:ascii="Times New Roman" w:eastAsia="標楷體" w:hAnsi="Times New Roman" w:cs="Times New Roman"/>
              </w:rPr>
              <w:t>(</w:t>
            </w:r>
            <w:r w:rsidRPr="005D44FA">
              <w:rPr>
                <w:rFonts w:ascii="Times New Roman" w:eastAsia="標楷體" w:hAnsi="Times New Roman" w:cs="Times New Roman"/>
              </w:rPr>
              <w:t>評量方式</w:t>
            </w:r>
            <w:r w:rsidRPr="005D44FA">
              <w:rPr>
                <w:rFonts w:ascii="Times New Roman" w:eastAsia="標楷體" w:hAnsi="Times New Roman" w:cs="Times New Roman"/>
              </w:rPr>
              <w:t>)</w:t>
            </w:r>
          </w:p>
        </w:tc>
        <w:tc>
          <w:tcPr>
            <w:tcW w:w="2440" w:type="dxa"/>
            <w:gridSpan w:val="3"/>
            <w:tcBorders>
              <w:top w:val="single" w:sz="2" w:space="0" w:color="auto"/>
              <w:left w:val="single" w:sz="2" w:space="0" w:color="auto"/>
              <w:bottom w:val="single" w:sz="2" w:space="0" w:color="auto"/>
              <w:right w:val="thickThinSmallGap" w:sz="24" w:space="0" w:color="auto"/>
            </w:tcBorders>
            <w:vAlign w:val="center"/>
            <w:hideMark/>
          </w:tcPr>
          <w:p w14:paraId="10555163" w14:textId="77777777" w:rsidR="0057168E" w:rsidRPr="005D44FA" w:rsidRDefault="0057168E">
            <w:pPr>
              <w:snapToGrid w:val="0"/>
              <w:jc w:val="center"/>
              <w:rPr>
                <w:rFonts w:ascii="Times New Roman" w:eastAsia="標楷體" w:hAnsi="Times New Roman" w:cs="Times New Roman"/>
              </w:rPr>
            </w:pPr>
            <w:r w:rsidRPr="005D44FA">
              <w:rPr>
                <w:rFonts w:ascii="Times New Roman" w:eastAsia="標楷體" w:hAnsi="Times New Roman" w:cs="Times New Roman"/>
              </w:rPr>
              <w:t>備註</w:t>
            </w:r>
          </w:p>
        </w:tc>
      </w:tr>
      <w:tr w:rsidR="0057168E" w:rsidRPr="005D44FA" w14:paraId="7700DC8D" w14:textId="77777777" w:rsidTr="0057168E">
        <w:trPr>
          <w:trHeight w:val="709"/>
          <w:jc w:val="center"/>
        </w:trPr>
        <w:tc>
          <w:tcPr>
            <w:tcW w:w="1672" w:type="dxa"/>
            <w:tcBorders>
              <w:top w:val="single" w:sz="2" w:space="0" w:color="auto"/>
              <w:left w:val="thinThickSmallGap" w:sz="24" w:space="0" w:color="auto"/>
              <w:bottom w:val="single" w:sz="2" w:space="0" w:color="auto"/>
              <w:right w:val="single" w:sz="2" w:space="0" w:color="auto"/>
            </w:tcBorders>
            <w:shd w:val="clear" w:color="auto" w:fill="FFFFFF" w:themeFill="background1"/>
            <w:hideMark/>
          </w:tcPr>
          <w:p w14:paraId="47DF6E80" w14:textId="186A6AEA" w:rsidR="0057168E" w:rsidRPr="005D44FA" w:rsidRDefault="0057168E">
            <w:pPr>
              <w:jc w:val="center"/>
              <w:rPr>
                <w:rFonts w:ascii="Times New Roman" w:eastAsia="標楷體" w:hAnsi="Times New Roman" w:cs="Times New Roman"/>
              </w:rPr>
            </w:pPr>
            <w:r w:rsidRPr="005D44FA">
              <w:rPr>
                <w:rFonts w:ascii="Times New Roman" w:eastAsia="標楷體" w:hAnsi="Times New Roman" w:cs="Times New Roman"/>
              </w:rPr>
              <w:t>第</w:t>
            </w:r>
            <w:r w:rsidRPr="005D44FA">
              <w:rPr>
                <w:rFonts w:ascii="Times New Roman" w:eastAsia="標楷體" w:hAnsi="Times New Roman" w:cs="Times New Roman"/>
              </w:rPr>
              <w:t>1~</w:t>
            </w:r>
            <w:r w:rsidR="005D44FA">
              <w:rPr>
                <w:rFonts w:ascii="Times New Roman" w:eastAsia="標楷體" w:hAnsi="Times New Roman" w:cs="Times New Roman" w:hint="eastAsia"/>
              </w:rPr>
              <w:t>4</w:t>
            </w:r>
            <w:r w:rsidRPr="005D44FA">
              <w:rPr>
                <w:rFonts w:ascii="Times New Roman" w:eastAsia="標楷體" w:hAnsi="Times New Roman" w:cs="Times New Roman"/>
              </w:rPr>
              <w:t>週</w:t>
            </w:r>
          </w:p>
        </w:tc>
        <w:tc>
          <w:tcPr>
            <w:tcW w:w="708" w:type="dxa"/>
            <w:tcBorders>
              <w:top w:val="single" w:sz="2" w:space="0" w:color="auto"/>
              <w:left w:val="single" w:sz="2" w:space="0" w:color="auto"/>
              <w:bottom w:val="single" w:sz="2" w:space="0" w:color="auto"/>
              <w:right w:val="single" w:sz="2" w:space="0" w:color="auto"/>
            </w:tcBorders>
            <w:hideMark/>
          </w:tcPr>
          <w:p w14:paraId="619F01EF" w14:textId="16BC501C" w:rsidR="0057168E" w:rsidRPr="005D44FA" w:rsidRDefault="005D44FA">
            <w:pPr>
              <w:jc w:val="center"/>
              <w:rPr>
                <w:rFonts w:ascii="Times New Roman" w:eastAsia="標楷體" w:hAnsi="Times New Roman" w:cs="Times New Roman"/>
              </w:rPr>
            </w:pPr>
            <w:r>
              <w:rPr>
                <w:rFonts w:ascii="Times New Roman" w:eastAsia="標楷體" w:hAnsi="Times New Roman" w:cs="Times New Roman" w:hint="eastAsia"/>
              </w:rPr>
              <w:t>4</w:t>
            </w:r>
          </w:p>
        </w:tc>
        <w:tc>
          <w:tcPr>
            <w:tcW w:w="2552" w:type="dxa"/>
            <w:gridSpan w:val="2"/>
            <w:tcBorders>
              <w:top w:val="single" w:sz="2" w:space="0" w:color="auto"/>
              <w:left w:val="single" w:sz="2" w:space="0" w:color="auto"/>
              <w:bottom w:val="single" w:sz="2" w:space="0" w:color="auto"/>
              <w:right w:val="single" w:sz="4" w:space="0" w:color="auto"/>
            </w:tcBorders>
            <w:hideMark/>
          </w:tcPr>
          <w:p w14:paraId="2C1A1B12" w14:textId="77777777" w:rsidR="0057168E" w:rsidRPr="005D44FA" w:rsidRDefault="0057168E">
            <w:pPr>
              <w:jc w:val="center"/>
              <w:rPr>
                <w:rFonts w:ascii="Times New Roman" w:eastAsia="標楷體" w:hAnsi="Times New Roman" w:cs="Times New Roman"/>
              </w:rPr>
            </w:pPr>
            <w:r w:rsidRPr="005D44FA">
              <w:rPr>
                <w:rFonts w:ascii="Times New Roman" w:eastAsia="標楷體" w:hAnsi="Times New Roman" w:cs="Times New Roman"/>
              </w:rPr>
              <w:t>「風來了」機械製作</w:t>
            </w:r>
            <w:r w:rsidRPr="005D44FA">
              <w:rPr>
                <w:rFonts w:ascii="Times New Roman" w:eastAsia="標楷體" w:hAnsi="Times New Roman" w:cs="Times New Roman"/>
              </w:rPr>
              <w:t>-</w:t>
            </w:r>
            <w:r w:rsidRPr="005D44FA">
              <w:rPr>
                <w:rFonts w:ascii="Times New Roman" w:eastAsia="標楷體" w:hAnsi="Times New Roman" w:cs="Times New Roman"/>
              </w:rPr>
              <w:t>手持風車、手搖風扇、風向儀、風力測量儀、強風示警器</w:t>
            </w:r>
          </w:p>
        </w:tc>
        <w:tc>
          <w:tcPr>
            <w:tcW w:w="2410" w:type="dxa"/>
            <w:gridSpan w:val="3"/>
            <w:vMerge w:val="restart"/>
            <w:tcBorders>
              <w:top w:val="single" w:sz="2" w:space="0" w:color="auto"/>
              <w:left w:val="single" w:sz="2" w:space="0" w:color="auto"/>
              <w:bottom w:val="single" w:sz="2" w:space="0" w:color="auto"/>
              <w:right w:val="single" w:sz="2" w:space="0" w:color="auto"/>
            </w:tcBorders>
          </w:tcPr>
          <w:p w14:paraId="008D54F0" w14:textId="77777777" w:rsidR="0057168E" w:rsidRPr="005D44FA" w:rsidRDefault="0057168E">
            <w:pPr>
              <w:spacing w:line="0" w:lineRule="atLeast"/>
              <w:rPr>
                <w:rFonts w:ascii="Times New Roman" w:eastAsia="標楷體" w:hAnsi="Times New Roman" w:cs="Times New Roman"/>
              </w:rPr>
            </w:pPr>
            <w:r w:rsidRPr="005D44FA">
              <w:rPr>
                <w:rFonts w:ascii="Times New Roman" w:eastAsia="標楷體" w:hAnsi="Times New Roman" w:cs="Times New Roman"/>
              </w:rPr>
              <w:t>INb-III-4</w:t>
            </w:r>
            <w:r w:rsidRPr="005D44FA">
              <w:rPr>
                <w:rFonts w:ascii="Times New Roman" w:eastAsia="標楷體" w:hAnsi="Times New Roman" w:cs="Times New Roman"/>
              </w:rPr>
              <w:t>力可藉由簡單機械傳遞。</w:t>
            </w:r>
          </w:p>
          <w:p w14:paraId="49003508" w14:textId="77777777" w:rsidR="0057168E" w:rsidRPr="005D44FA" w:rsidRDefault="0057168E">
            <w:pPr>
              <w:spacing w:line="0" w:lineRule="atLeast"/>
              <w:rPr>
                <w:rFonts w:ascii="Times New Roman" w:eastAsia="標楷體" w:hAnsi="Times New Roman" w:cs="Times New Roman"/>
              </w:rPr>
            </w:pPr>
            <w:r w:rsidRPr="005D44FA">
              <w:rPr>
                <w:rFonts w:ascii="Times New Roman" w:eastAsia="標楷體" w:hAnsi="Times New Roman" w:cs="Times New Roman"/>
              </w:rPr>
              <w:t>INf-II-1</w:t>
            </w:r>
            <w:r w:rsidRPr="005D44FA">
              <w:rPr>
                <w:rFonts w:ascii="Times New Roman" w:eastAsia="標楷體" w:hAnsi="Times New Roman" w:cs="Times New Roman"/>
              </w:rPr>
              <w:t>日常生活中常見的科技</w:t>
            </w:r>
            <w:r w:rsidRPr="005D44FA">
              <w:rPr>
                <w:rFonts w:ascii="Times New Roman" w:eastAsia="標楷體" w:hAnsi="Times New Roman" w:cs="Times New Roman"/>
              </w:rPr>
              <w:br/>
            </w:r>
            <w:r w:rsidRPr="005D44FA">
              <w:rPr>
                <w:rFonts w:ascii="Times New Roman" w:eastAsia="標楷體" w:hAnsi="Times New Roman" w:cs="Times New Roman"/>
              </w:rPr>
              <w:t>產品。</w:t>
            </w:r>
          </w:p>
          <w:p w14:paraId="27FF5671" w14:textId="77777777" w:rsidR="0057168E" w:rsidRPr="005D44FA" w:rsidRDefault="0057168E">
            <w:pPr>
              <w:pStyle w:val="Default"/>
              <w:rPr>
                <w:rFonts w:ascii="Times New Roman" w:eastAsia="標楷體" w:hAnsi="Times New Roman" w:cs="Times New Roman"/>
                <w:color w:val="auto"/>
                <w:kern w:val="2"/>
                <w:szCs w:val="22"/>
              </w:rPr>
            </w:pPr>
            <w:r w:rsidRPr="005D44FA">
              <w:rPr>
                <w:rFonts w:ascii="Times New Roman" w:eastAsia="標楷體" w:hAnsi="Times New Roman" w:cs="Times New Roman"/>
                <w:color w:val="auto"/>
                <w:szCs w:val="22"/>
              </w:rPr>
              <w:t>視</w:t>
            </w:r>
            <w:r w:rsidRPr="005D44FA">
              <w:rPr>
                <w:rFonts w:ascii="Times New Roman" w:eastAsia="標楷體" w:hAnsi="Times New Roman" w:cs="Times New Roman"/>
                <w:color w:val="auto"/>
                <w:szCs w:val="22"/>
              </w:rPr>
              <w:t>E-Ⅲ-1</w:t>
            </w:r>
          </w:p>
          <w:p w14:paraId="09A3E686" w14:textId="77777777" w:rsidR="0057168E" w:rsidRPr="005D44FA" w:rsidRDefault="0057168E">
            <w:pPr>
              <w:pStyle w:val="Default"/>
              <w:rPr>
                <w:rFonts w:ascii="Times New Roman" w:eastAsia="標楷體" w:hAnsi="Times New Roman" w:cs="Times New Roman"/>
                <w:color w:val="auto"/>
                <w:kern w:val="2"/>
                <w:szCs w:val="22"/>
              </w:rPr>
            </w:pPr>
            <w:r w:rsidRPr="005D44FA">
              <w:rPr>
                <w:rFonts w:ascii="Times New Roman" w:eastAsia="標楷體" w:hAnsi="Times New Roman" w:cs="Times New Roman"/>
                <w:color w:val="auto"/>
                <w:szCs w:val="22"/>
              </w:rPr>
              <w:t>視覺元素、色彩與構成要素的辨識與溝通。</w:t>
            </w:r>
          </w:p>
          <w:p w14:paraId="6FCF625E" w14:textId="77777777" w:rsidR="0057168E" w:rsidRPr="005D44FA" w:rsidRDefault="0057168E">
            <w:pPr>
              <w:spacing w:line="0" w:lineRule="atLeast"/>
              <w:rPr>
                <w:rFonts w:ascii="Times New Roman" w:eastAsia="標楷體" w:hAnsi="Times New Roman" w:cs="Times New Roman"/>
              </w:rPr>
            </w:pPr>
            <w:r w:rsidRPr="005D44FA">
              <w:rPr>
                <w:rFonts w:ascii="Times New Roman" w:eastAsia="標楷體" w:hAnsi="Times New Roman" w:cs="Times New Roman"/>
              </w:rPr>
              <w:t>藝</w:t>
            </w:r>
            <w:r w:rsidRPr="005D44FA">
              <w:rPr>
                <w:rFonts w:ascii="Times New Roman" w:eastAsia="標楷體" w:hAnsi="Times New Roman" w:cs="Times New Roman"/>
              </w:rPr>
              <w:t>E-V-1</w:t>
            </w:r>
          </w:p>
          <w:p w14:paraId="01FD9921" w14:textId="77777777" w:rsidR="0057168E" w:rsidRPr="005D44FA" w:rsidRDefault="0057168E">
            <w:pPr>
              <w:autoSpaceDE w:val="0"/>
              <w:autoSpaceDN w:val="0"/>
              <w:adjustRightInd w:val="0"/>
              <w:rPr>
                <w:rFonts w:ascii="Times New Roman" w:eastAsia="標楷體" w:hAnsi="Times New Roman" w:cs="Times New Roman"/>
              </w:rPr>
            </w:pPr>
            <w:r w:rsidRPr="005D44FA">
              <w:rPr>
                <w:rFonts w:ascii="Times New Roman" w:eastAsia="標楷體" w:hAnsi="Times New Roman" w:cs="Times New Roman"/>
              </w:rPr>
              <w:t>人造物的材料、結構與形式。</w:t>
            </w:r>
          </w:p>
          <w:p w14:paraId="78E82688" w14:textId="77777777" w:rsidR="0057168E" w:rsidRPr="005D44FA" w:rsidRDefault="0057168E">
            <w:pPr>
              <w:jc w:val="both"/>
              <w:rPr>
                <w:rFonts w:ascii="Times New Roman" w:eastAsia="標楷體" w:hAnsi="Times New Roman" w:cs="Times New Roman"/>
              </w:rPr>
            </w:pPr>
          </w:p>
        </w:tc>
        <w:tc>
          <w:tcPr>
            <w:tcW w:w="2693" w:type="dxa"/>
            <w:gridSpan w:val="3"/>
            <w:tcBorders>
              <w:top w:val="single" w:sz="2" w:space="0" w:color="auto"/>
              <w:left w:val="single" w:sz="2" w:space="0" w:color="auto"/>
              <w:bottom w:val="single" w:sz="2" w:space="0" w:color="auto"/>
              <w:right w:val="single" w:sz="2" w:space="0" w:color="auto"/>
            </w:tcBorders>
            <w:hideMark/>
          </w:tcPr>
          <w:p w14:paraId="7D1B1B4D" w14:textId="77777777" w:rsidR="0057168E" w:rsidRPr="005D44FA" w:rsidRDefault="0057168E">
            <w:pPr>
              <w:spacing w:line="0" w:lineRule="atLeast"/>
              <w:rPr>
                <w:rFonts w:ascii="Times New Roman" w:eastAsia="標楷體" w:hAnsi="Times New Roman" w:cs="Times New Roman"/>
              </w:rPr>
            </w:pPr>
            <w:r w:rsidRPr="005D44FA">
              <w:rPr>
                <w:rFonts w:ascii="Times New Roman" w:eastAsia="標楷體" w:hAnsi="Times New Roman" w:cs="Times New Roman"/>
              </w:rPr>
              <w:t>學生透過手動創作，察覺製風、尋風機械工作原理與結構。</w:t>
            </w:r>
          </w:p>
        </w:tc>
        <w:tc>
          <w:tcPr>
            <w:tcW w:w="2693" w:type="dxa"/>
            <w:tcBorders>
              <w:top w:val="single" w:sz="2" w:space="0" w:color="auto"/>
              <w:left w:val="single" w:sz="2" w:space="0" w:color="auto"/>
              <w:bottom w:val="single" w:sz="2" w:space="0" w:color="auto"/>
              <w:right w:val="single" w:sz="2" w:space="0" w:color="auto"/>
            </w:tcBorders>
            <w:hideMark/>
          </w:tcPr>
          <w:p w14:paraId="13F35F79" w14:textId="77777777" w:rsidR="0057168E" w:rsidRPr="005D44FA" w:rsidRDefault="0057168E">
            <w:pPr>
              <w:spacing w:line="0" w:lineRule="atLeast"/>
              <w:rPr>
                <w:rFonts w:ascii="Times New Roman" w:eastAsia="標楷體" w:hAnsi="Times New Roman" w:cs="Times New Roman"/>
              </w:rPr>
            </w:pPr>
            <w:r w:rsidRPr="005D44FA">
              <w:rPr>
                <w:rFonts w:ascii="Times New Roman" w:eastAsia="標楷體" w:hAnsi="Times New Roman" w:cs="Times New Roman"/>
              </w:rPr>
              <w:t>1.</w:t>
            </w:r>
            <w:r w:rsidRPr="005D44FA">
              <w:rPr>
                <w:rFonts w:ascii="Times New Roman" w:eastAsia="標楷體" w:hAnsi="Times New Roman" w:cs="Times New Roman"/>
              </w:rPr>
              <w:t>用智高積木拼出老師指定的力矩機械結構。</w:t>
            </w:r>
          </w:p>
          <w:p w14:paraId="7AA25A3A" w14:textId="77777777" w:rsidR="0057168E" w:rsidRPr="005D44FA" w:rsidRDefault="0057168E">
            <w:pPr>
              <w:jc w:val="both"/>
              <w:rPr>
                <w:rFonts w:ascii="Times New Roman" w:eastAsia="標楷體" w:hAnsi="Times New Roman" w:cs="Times New Roman"/>
              </w:rPr>
            </w:pPr>
            <w:r w:rsidRPr="005D44FA">
              <w:rPr>
                <w:rFonts w:ascii="Times New Roman" w:eastAsia="標楷體" w:hAnsi="Times New Roman" w:cs="Times New Roman"/>
              </w:rPr>
              <w:t>2.</w:t>
            </w:r>
            <w:r w:rsidRPr="005D44FA">
              <w:rPr>
                <w:rFonts w:ascii="Times New Roman" w:eastAsia="標楷體" w:hAnsi="Times New Roman" w:cs="Times New Roman"/>
              </w:rPr>
              <w:t>在改裝與討論中充份參與。</w:t>
            </w:r>
          </w:p>
        </w:tc>
        <w:tc>
          <w:tcPr>
            <w:tcW w:w="2440" w:type="dxa"/>
            <w:gridSpan w:val="3"/>
            <w:tcBorders>
              <w:top w:val="single" w:sz="2" w:space="0" w:color="auto"/>
              <w:left w:val="single" w:sz="2" w:space="0" w:color="auto"/>
              <w:bottom w:val="single" w:sz="2" w:space="0" w:color="auto"/>
              <w:right w:val="thickThinSmallGap" w:sz="24" w:space="0" w:color="auto"/>
            </w:tcBorders>
            <w:hideMark/>
          </w:tcPr>
          <w:p w14:paraId="416C68E4" w14:textId="77777777" w:rsidR="0057168E" w:rsidRPr="005D44FA" w:rsidRDefault="0057168E">
            <w:pPr>
              <w:jc w:val="both"/>
              <w:rPr>
                <w:rFonts w:ascii="Times New Roman" w:eastAsia="標楷體" w:hAnsi="Times New Roman" w:cs="Times New Roman"/>
              </w:rPr>
            </w:pPr>
            <w:r w:rsidRPr="005D44FA">
              <w:rPr>
                <w:rFonts w:ascii="Times New Roman" w:eastAsia="標楷體" w:hAnsi="Times New Roman" w:cs="Times New Roman"/>
              </w:rPr>
              <w:t>智高公司出版「風力能源」教材</w:t>
            </w:r>
          </w:p>
        </w:tc>
      </w:tr>
      <w:tr w:rsidR="0057168E" w:rsidRPr="005D44FA" w14:paraId="64DA3AF5" w14:textId="77777777" w:rsidTr="0057168E">
        <w:trPr>
          <w:trHeight w:val="709"/>
          <w:jc w:val="center"/>
        </w:trPr>
        <w:tc>
          <w:tcPr>
            <w:tcW w:w="1672" w:type="dxa"/>
            <w:tcBorders>
              <w:top w:val="single" w:sz="2" w:space="0" w:color="auto"/>
              <w:left w:val="thinThickSmallGap" w:sz="24" w:space="0" w:color="auto"/>
              <w:bottom w:val="single" w:sz="2" w:space="0" w:color="auto"/>
              <w:right w:val="single" w:sz="2" w:space="0" w:color="auto"/>
            </w:tcBorders>
            <w:shd w:val="clear" w:color="auto" w:fill="FFFFFF" w:themeFill="background1"/>
            <w:hideMark/>
          </w:tcPr>
          <w:p w14:paraId="7719F25F" w14:textId="23452E4F" w:rsidR="0057168E" w:rsidRPr="005D44FA" w:rsidRDefault="0057168E">
            <w:pPr>
              <w:jc w:val="center"/>
              <w:rPr>
                <w:rFonts w:ascii="Times New Roman" w:eastAsia="標楷體" w:hAnsi="Times New Roman" w:cs="Times New Roman"/>
              </w:rPr>
            </w:pPr>
            <w:r w:rsidRPr="005D44FA">
              <w:rPr>
                <w:rFonts w:ascii="Times New Roman" w:eastAsia="標楷體" w:hAnsi="Times New Roman" w:cs="Times New Roman"/>
              </w:rPr>
              <w:t>第</w:t>
            </w:r>
            <w:r w:rsidR="005D44FA">
              <w:rPr>
                <w:rFonts w:ascii="Times New Roman" w:eastAsia="標楷體" w:hAnsi="Times New Roman" w:cs="Times New Roman" w:hint="eastAsia"/>
              </w:rPr>
              <w:t>5</w:t>
            </w:r>
            <w:r w:rsidRPr="005D44FA">
              <w:rPr>
                <w:rFonts w:ascii="Times New Roman" w:eastAsia="標楷體" w:hAnsi="Times New Roman" w:cs="Times New Roman"/>
              </w:rPr>
              <w:t>~</w:t>
            </w:r>
            <w:r w:rsidR="005D44FA">
              <w:rPr>
                <w:rFonts w:ascii="Times New Roman" w:eastAsia="標楷體" w:hAnsi="Times New Roman" w:cs="Times New Roman" w:hint="eastAsia"/>
              </w:rPr>
              <w:t>8</w:t>
            </w:r>
            <w:r w:rsidRPr="005D44FA">
              <w:rPr>
                <w:rFonts w:ascii="Times New Roman" w:eastAsia="標楷體" w:hAnsi="Times New Roman" w:cs="Times New Roman"/>
              </w:rPr>
              <w:t>週</w:t>
            </w:r>
          </w:p>
        </w:tc>
        <w:tc>
          <w:tcPr>
            <w:tcW w:w="708" w:type="dxa"/>
            <w:tcBorders>
              <w:top w:val="single" w:sz="2" w:space="0" w:color="auto"/>
              <w:left w:val="single" w:sz="2" w:space="0" w:color="auto"/>
              <w:bottom w:val="single" w:sz="2" w:space="0" w:color="auto"/>
              <w:right w:val="single" w:sz="2" w:space="0" w:color="auto"/>
            </w:tcBorders>
            <w:hideMark/>
          </w:tcPr>
          <w:p w14:paraId="39742F1B" w14:textId="06BE0A1D" w:rsidR="0057168E" w:rsidRPr="005D44FA" w:rsidRDefault="005D44FA">
            <w:pPr>
              <w:jc w:val="center"/>
              <w:rPr>
                <w:rFonts w:ascii="Times New Roman" w:eastAsia="標楷體" w:hAnsi="Times New Roman" w:cs="Times New Roman"/>
              </w:rPr>
            </w:pPr>
            <w:r>
              <w:rPr>
                <w:rFonts w:ascii="Times New Roman" w:eastAsia="標楷體" w:hAnsi="Times New Roman" w:cs="Times New Roman" w:hint="eastAsia"/>
              </w:rPr>
              <w:t>4</w:t>
            </w:r>
          </w:p>
        </w:tc>
        <w:tc>
          <w:tcPr>
            <w:tcW w:w="2552" w:type="dxa"/>
            <w:gridSpan w:val="2"/>
            <w:tcBorders>
              <w:top w:val="single" w:sz="2" w:space="0" w:color="auto"/>
              <w:left w:val="single" w:sz="2" w:space="0" w:color="auto"/>
              <w:bottom w:val="single" w:sz="2" w:space="0" w:color="auto"/>
              <w:right w:val="single" w:sz="4" w:space="0" w:color="auto"/>
            </w:tcBorders>
            <w:hideMark/>
          </w:tcPr>
          <w:p w14:paraId="393FFDBE" w14:textId="77777777" w:rsidR="0057168E" w:rsidRPr="005D44FA" w:rsidRDefault="0057168E">
            <w:pPr>
              <w:jc w:val="center"/>
              <w:rPr>
                <w:rFonts w:ascii="Times New Roman" w:eastAsia="標楷體" w:hAnsi="Times New Roman" w:cs="Times New Roman"/>
              </w:rPr>
            </w:pPr>
            <w:r w:rsidRPr="005D44FA">
              <w:rPr>
                <w:rFonts w:ascii="Times New Roman" w:eastAsia="標楷體" w:hAnsi="Times New Roman" w:cs="Times New Roman"/>
              </w:rPr>
              <w:t>「電來了」</w:t>
            </w:r>
            <w:r w:rsidRPr="005D44FA">
              <w:rPr>
                <w:rFonts w:ascii="Times New Roman" w:eastAsia="標楷體" w:hAnsi="Times New Roman" w:cs="Times New Roman"/>
              </w:rPr>
              <w:t>-</w:t>
            </w:r>
            <w:r w:rsidRPr="005D44FA">
              <w:rPr>
                <w:rFonts w:ascii="Times New Roman" w:eastAsia="標楷體" w:hAnsi="Times New Roman" w:cs="Times New Roman"/>
              </w:rPr>
              <w:t>簡易風電裝置製作</w:t>
            </w:r>
            <w:r w:rsidRPr="005D44FA">
              <w:rPr>
                <w:rFonts w:ascii="Times New Roman" w:eastAsia="標楷體" w:hAnsi="Times New Roman" w:cs="Times New Roman"/>
              </w:rPr>
              <w:t>-</w:t>
            </w:r>
            <w:r w:rsidRPr="005D44FA">
              <w:rPr>
                <w:rFonts w:ascii="Times New Roman" w:eastAsia="標楷體" w:hAnsi="Times New Roman" w:cs="Times New Roman"/>
              </w:rPr>
              <w:t>風力發電機、微風發電機、尋風發電機、垂直軸風力發電機</w:t>
            </w:r>
          </w:p>
        </w:tc>
        <w:tc>
          <w:tcPr>
            <w:tcW w:w="0" w:type="auto"/>
            <w:gridSpan w:val="3"/>
            <w:vMerge/>
            <w:tcBorders>
              <w:top w:val="single" w:sz="2" w:space="0" w:color="auto"/>
              <w:left w:val="single" w:sz="2" w:space="0" w:color="auto"/>
              <w:bottom w:val="single" w:sz="2" w:space="0" w:color="auto"/>
              <w:right w:val="single" w:sz="2" w:space="0" w:color="auto"/>
            </w:tcBorders>
            <w:vAlign w:val="center"/>
            <w:hideMark/>
          </w:tcPr>
          <w:p w14:paraId="66F6412E" w14:textId="77777777" w:rsidR="0057168E" w:rsidRPr="005D44FA" w:rsidRDefault="0057168E">
            <w:pPr>
              <w:widowControl/>
              <w:rPr>
                <w:rFonts w:ascii="Times New Roman" w:eastAsia="標楷體" w:hAnsi="Times New Roman" w:cs="Times New Roman"/>
              </w:rPr>
            </w:pPr>
          </w:p>
        </w:tc>
        <w:tc>
          <w:tcPr>
            <w:tcW w:w="2693" w:type="dxa"/>
            <w:gridSpan w:val="3"/>
            <w:tcBorders>
              <w:top w:val="single" w:sz="2" w:space="0" w:color="auto"/>
              <w:left w:val="single" w:sz="2" w:space="0" w:color="auto"/>
              <w:bottom w:val="single" w:sz="2" w:space="0" w:color="auto"/>
              <w:right w:val="single" w:sz="2" w:space="0" w:color="auto"/>
            </w:tcBorders>
            <w:hideMark/>
          </w:tcPr>
          <w:p w14:paraId="102F75C7" w14:textId="77777777" w:rsidR="0057168E" w:rsidRPr="005D44FA" w:rsidRDefault="0057168E">
            <w:pPr>
              <w:spacing w:line="0" w:lineRule="atLeast"/>
              <w:rPr>
                <w:rFonts w:ascii="Times New Roman" w:eastAsia="標楷體" w:hAnsi="Times New Roman" w:cs="Times New Roman"/>
              </w:rPr>
            </w:pPr>
            <w:r w:rsidRPr="005D44FA">
              <w:rPr>
                <w:rFonts w:ascii="Times New Roman" w:eastAsia="標楷體" w:hAnsi="Times New Roman" w:cs="Times New Roman"/>
              </w:rPr>
              <w:t>學生透過手動創作，察覺風能產生電能並帶動。</w:t>
            </w:r>
          </w:p>
        </w:tc>
        <w:tc>
          <w:tcPr>
            <w:tcW w:w="2693" w:type="dxa"/>
            <w:tcBorders>
              <w:top w:val="single" w:sz="2" w:space="0" w:color="auto"/>
              <w:left w:val="single" w:sz="4" w:space="0" w:color="auto"/>
              <w:bottom w:val="single" w:sz="2" w:space="0" w:color="auto"/>
              <w:right w:val="single" w:sz="2" w:space="0" w:color="auto"/>
            </w:tcBorders>
            <w:vAlign w:val="center"/>
            <w:hideMark/>
          </w:tcPr>
          <w:p w14:paraId="07C614A2" w14:textId="77777777" w:rsidR="0057168E" w:rsidRPr="005D44FA" w:rsidRDefault="0057168E">
            <w:pPr>
              <w:spacing w:line="0" w:lineRule="atLeast"/>
              <w:rPr>
                <w:rFonts w:ascii="Times New Roman" w:eastAsia="標楷體" w:hAnsi="Times New Roman" w:cs="Times New Roman"/>
              </w:rPr>
            </w:pPr>
            <w:r w:rsidRPr="005D44FA">
              <w:rPr>
                <w:rFonts w:ascii="Times New Roman" w:eastAsia="標楷體" w:hAnsi="Times New Roman" w:cs="Times New Roman"/>
              </w:rPr>
              <w:t>1.</w:t>
            </w:r>
            <w:r w:rsidRPr="005D44FA">
              <w:rPr>
                <w:rFonts w:ascii="Times New Roman" w:eastAsia="標楷體" w:hAnsi="Times New Roman" w:cs="Times New Roman"/>
              </w:rPr>
              <w:t>用智高積木拼出老師指定的力矩機械結構。</w:t>
            </w:r>
          </w:p>
          <w:p w14:paraId="55124D50" w14:textId="77777777" w:rsidR="0057168E" w:rsidRPr="005D44FA" w:rsidRDefault="0057168E">
            <w:pPr>
              <w:jc w:val="both"/>
              <w:rPr>
                <w:rFonts w:ascii="Times New Roman" w:eastAsia="標楷體" w:hAnsi="Times New Roman" w:cs="Times New Roman"/>
              </w:rPr>
            </w:pPr>
            <w:r w:rsidRPr="005D44FA">
              <w:rPr>
                <w:rFonts w:ascii="Times New Roman" w:eastAsia="標楷體" w:hAnsi="Times New Roman" w:cs="Times New Roman"/>
              </w:rPr>
              <w:t>2.</w:t>
            </w:r>
            <w:r w:rsidRPr="005D44FA">
              <w:rPr>
                <w:rFonts w:ascii="Times New Roman" w:eastAsia="標楷體" w:hAnsi="Times New Roman" w:cs="Times New Roman"/>
              </w:rPr>
              <w:t>在改裝與討論中充份參與。</w:t>
            </w:r>
          </w:p>
        </w:tc>
        <w:tc>
          <w:tcPr>
            <w:tcW w:w="2440" w:type="dxa"/>
            <w:gridSpan w:val="3"/>
            <w:tcBorders>
              <w:top w:val="single" w:sz="2" w:space="0" w:color="auto"/>
              <w:left w:val="single" w:sz="2" w:space="0" w:color="auto"/>
              <w:bottom w:val="single" w:sz="2" w:space="0" w:color="auto"/>
              <w:right w:val="thickThinSmallGap" w:sz="24" w:space="0" w:color="auto"/>
            </w:tcBorders>
            <w:hideMark/>
          </w:tcPr>
          <w:p w14:paraId="3A2CD453" w14:textId="77777777" w:rsidR="0057168E" w:rsidRPr="005D44FA" w:rsidRDefault="0057168E">
            <w:pPr>
              <w:jc w:val="both"/>
              <w:rPr>
                <w:rFonts w:ascii="Times New Roman" w:eastAsia="標楷體" w:hAnsi="Times New Roman" w:cs="Times New Roman"/>
              </w:rPr>
            </w:pPr>
            <w:r w:rsidRPr="005D44FA">
              <w:rPr>
                <w:rFonts w:ascii="Times New Roman" w:eastAsia="標楷體" w:hAnsi="Times New Roman" w:cs="Times New Roman"/>
              </w:rPr>
              <w:t>智高公司出版「風力能源」教材</w:t>
            </w:r>
          </w:p>
        </w:tc>
      </w:tr>
      <w:tr w:rsidR="0057168E" w:rsidRPr="005D44FA" w14:paraId="6E26DEC1" w14:textId="77777777" w:rsidTr="0057168E">
        <w:trPr>
          <w:trHeight w:val="709"/>
          <w:jc w:val="center"/>
        </w:trPr>
        <w:tc>
          <w:tcPr>
            <w:tcW w:w="1672" w:type="dxa"/>
            <w:tcBorders>
              <w:top w:val="single" w:sz="2" w:space="0" w:color="auto"/>
              <w:left w:val="thinThickSmallGap" w:sz="24" w:space="0" w:color="auto"/>
              <w:bottom w:val="single" w:sz="2" w:space="0" w:color="auto"/>
              <w:right w:val="single" w:sz="2" w:space="0" w:color="auto"/>
            </w:tcBorders>
            <w:shd w:val="clear" w:color="auto" w:fill="FFFFFF" w:themeFill="background1"/>
            <w:hideMark/>
          </w:tcPr>
          <w:p w14:paraId="2314BBCC" w14:textId="2209BE82" w:rsidR="0057168E" w:rsidRPr="005D44FA" w:rsidRDefault="0057168E">
            <w:pPr>
              <w:jc w:val="center"/>
              <w:rPr>
                <w:rFonts w:ascii="Times New Roman" w:eastAsia="標楷體" w:hAnsi="Times New Roman" w:cs="Times New Roman"/>
              </w:rPr>
            </w:pPr>
            <w:r w:rsidRPr="005D44FA">
              <w:rPr>
                <w:rFonts w:ascii="Times New Roman" w:eastAsia="標楷體" w:hAnsi="Times New Roman" w:cs="Times New Roman"/>
              </w:rPr>
              <w:t>第</w:t>
            </w:r>
            <w:r w:rsidR="005D44FA">
              <w:rPr>
                <w:rFonts w:ascii="Times New Roman" w:eastAsia="標楷體" w:hAnsi="Times New Roman" w:cs="Times New Roman" w:hint="eastAsia"/>
              </w:rPr>
              <w:t>9</w:t>
            </w:r>
            <w:r w:rsidRPr="005D44FA">
              <w:rPr>
                <w:rFonts w:ascii="Times New Roman" w:eastAsia="標楷體" w:hAnsi="Times New Roman" w:cs="Times New Roman"/>
              </w:rPr>
              <w:t>~1</w:t>
            </w:r>
            <w:r w:rsidR="005D44FA">
              <w:rPr>
                <w:rFonts w:ascii="Times New Roman" w:eastAsia="標楷體" w:hAnsi="Times New Roman" w:cs="Times New Roman" w:hint="eastAsia"/>
              </w:rPr>
              <w:t>1</w:t>
            </w:r>
            <w:r w:rsidRPr="005D44FA">
              <w:rPr>
                <w:rFonts w:ascii="Times New Roman" w:eastAsia="標楷體" w:hAnsi="Times New Roman" w:cs="Times New Roman"/>
              </w:rPr>
              <w:t>週</w:t>
            </w:r>
          </w:p>
        </w:tc>
        <w:tc>
          <w:tcPr>
            <w:tcW w:w="708" w:type="dxa"/>
            <w:tcBorders>
              <w:top w:val="single" w:sz="2" w:space="0" w:color="auto"/>
              <w:left w:val="single" w:sz="2" w:space="0" w:color="auto"/>
              <w:bottom w:val="single" w:sz="2" w:space="0" w:color="auto"/>
              <w:right w:val="single" w:sz="2" w:space="0" w:color="auto"/>
            </w:tcBorders>
            <w:hideMark/>
          </w:tcPr>
          <w:p w14:paraId="6D753F13" w14:textId="06DDB7EC" w:rsidR="0057168E" w:rsidRPr="005D44FA" w:rsidRDefault="005D44FA">
            <w:pPr>
              <w:jc w:val="center"/>
              <w:rPr>
                <w:rFonts w:ascii="Times New Roman" w:eastAsia="標楷體" w:hAnsi="Times New Roman" w:cs="Times New Roman"/>
              </w:rPr>
            </w:pPr>
            <w:r>
              <w:rPr>
                <w:rFonts w:ascii="Times New Roman" w:eastAsia="標楷體" w:hAnsi="Times New Roman" w:cs="Times New Roman" w:hint="eastAsia"/>
              </w:rPr>
              <w:t>3</w:t>
            </w:r>
          </w:p>
        </w:tc>
        <w:tc>
          <w:tcPr>
            <w:tcW w:w="2552" w:type="dxa"/>
            <w:gridSpan w:val="2"/>
            <w:tcBorders>
              <w:top w:val="single" w:sz="2" w:space="0" w:color="auto"/>
              <w:left w:val="single" w:sz="2" w:space="0" w:color="auto"/>
              <w:bottom w:val="single" w:sz="2" w:space="0" w:color="auto"/>
              <w:right w:val="single" w:sz="4" w:space="0" w:color="auto"/>
            </w:tcBorders>
            <w:hideMark/>
          </w:tcPr>
          <w:p w14:paraId="46019E0F" w14:textId="77777777" w:rsidR="0057168E" w:rsidRPr="005D44FA" w:rsidRDefault="0057168E">
            <w:pPr>
              <w:jc w:val="center"/>
              <w:rPr>
                <w:rFonts w:ascii="Times New Roman" w:eastAsia="標楷體" w:hAnsi="Times New Roman" w:cs="Times New Roman"/>
              </w:rPr>
            </w:pPr>
            <w:r w:rsidRPr="005D44FA">
              <w:rPr>
                <w:rFonts w:ascii="Times New Roman" w:eastAsia="標楷體" w:hAnsi="Times New Roman" w:cs="Times New Roman"/>
              </w:rPr>
              <w:t>光、熱與太陽能機械結構</w:t>
            </w:r>
            <w:r w:rsidRPr="005D44FA">
              <w:rPr>
                <w:rFonts w:ascii="Times New Roman" w:eastAsia="標楷體" w:hAnsi="Times New Roman" w:cs="Times New Roman"/>
              </w:rPr>
              <w:t>(</w:t>
            </w:r>
            <w:r w:rsidRPr="005D44FA">
              <w:rPr>
                <w:rFonts w:ascii="Times New Roman" w:eastAsia="標楷體" w:hAnsi="Times New Roman" w:cs="Times New Roman"/>
              </w:rPr>
              <w:t>一</w:t>
            </w:r>
            <w:r w:rsidRPr="005D44FA">
              <w:rPr>
                <w:rFonts w:ascii="Times New Roman" w:eastAsia="標楷體" w:hAnsi="Times New Roman" w:cs="Times New Roman"/>
              </w:rPr>
              <w:t>)-</w:t>
            </w:r>
            <w:r w:rsidRPr="005D44FA">
              <w:rPr>
                <w:rFonts w:ascii="Times New Roman" w:eastAsia="標楷體" w:hAnsi="Times New Roman" w:cs="Times New Roman"/>
              </w:rPr>
              <w:t>日晷、太陽能陀螺、太陽能廣告看板、太陽能集熱器</w:t>
            </w:r>
          </w:p>
        </w:tc>
        <w:tc>
          <w:tcPr>
            <w:tcW w:w="0" w:type="auto"/>
            <w:gridSpan w:val="3"/>
            <w:vMerge/>
            <w:tcBorders>
              <w:top w:val="single" w:sz="2" w:space="0" w:color="auto"/>
              <w:left w:val="single" w:sz="2" w:space="0" w:color="auto"/>
              <w:bottom w:val="single" w:sz="2" w:space="0" w:color="auto"/>
              <w:right w:val="single" w:sz="2" w:space="0" w:color="auto"/>
            </w:tcBorders>
            <w:vAlign w:val="center"/>
            <w:hideMark/>
          </w:tcPr>
          <w:p w14:paraId="47197D7D" w14:textId="77777777" w:rsidR="0057168E" w:rsidRPr="005D44FA" w:rsidRDefault="0057168E">
            <w:pPr>
              <w:widowControl/>
              <w:rPr>
                <w:rFonts w:ascii="Times New Roman" w:eastAsia="標楷體" w:hAnsi="Times New Roman" w:cs="Times New Roman"/>
              </w:rPr>
            </w:pPr>
          </w:p>
        </w:tc>
        <w:tc>
          <w:tcPr>
            <w:tcW w:w="2693" w:type="dxa"/>
            <w:gridSpan w:val="3"/>
            <w:tcBorders>
              <w:top w:val="single" w:sz="2" w:space="0" w:color="auto"/>
              <w:left w:val="single" w:sz="2" w:space="0" w:color="auto"/>
              <w:bottom w:val="single" w:sz="2" w:space="0" w:color="auto"/>
              <w:right w:val="single" w:sz="2" w:space="0" w:color="auto"/>
            </w:tcBorders>
            <w:hideMark/>
          </w:tcPr>
          <w:p w14:paraId="37F00EA9" w14:textId="77777777" w:rsidR="0057168E" w:rsidRPr="005D44FA" w:rsidRDefault="0057168E">
            <w:pPr>
              <w:spacing w:line="0" w:lineRule="atLeast"/>
              <w:rPr>
                <w:rFonts w:ascii="Times New Roman" w:eastAsia="標楷體" w:hAnsi="Times New Roman" w:cs="Times New Roman"/>
              </w:rPr>
            </w:pPr>
            <w:r w:rsidRPr="005D44FA">
              <w:rPr>
                <w:rFonts w:ascii="Times New Roman" w:eastAsia="標楷體" w:hAnsi="Times New Roman" w:cs="Times New Roman"/>
              </w:rPr>
              <w:t>學生透過手動創作，察覺太陽能動力機械設計結構。</w:t>
            </w:r>
          </w:p>
        </w:tc>
        <w:tc>
          <w:tcPr>
            <w:tcW w:w="2693" w:type="dxa"/>
            <w:tcBorders>
              <w:top w:val="single" w:sz="2" w:space="0" w:color="auto"/>
              <w:left w:val="single" w:sz="2" w:space="0" w:color="auto"/>
              <w:bottom w:val="single" w:sz="2" w:space="0" w:color="auto"/>
              <w:right w:val="single" w:sz="2" w:space="0" w:color="auto"/>
            </w:tcBorders>
            <w:hideMark/>
          </w:tcPr>
          <w:p w14:paraId="0F6F329A" w14:textId="77777777" w:rsidR="0057168E" w:rsidRPr="005D44FA" w:rsidRDefault="0057168E">
            <w:pPr>
              <w:spacing w:line="0" w:lineRule="atLeast"/>
              <w:rPr>
                <w:rFonts w:ascii="Times New Roman" w:eastAsia="標楷體" w:hAnsi="Times New Roman" w:cs="Times New Roman"/>
              </w:rPr>
            </w:pPr>
            <w:r w:rsidRPr="005D44FA">
              <w:rPr>
                <w:rFonts w:ascii="Times New Roman" w:eastAsia="標楷體" w:hAnsi="Times New Roman" w:cs="Times New Roman"/>
              </w:rPr>
              <w:t>1.</w:t>
            </w:r>
            <w:r w:rsidRPr="005D44FA">
              <w:rPr>
                <w:rFonts w:ascii="Times New Roman" w:eastAsia="標楷體" w:hAnsi="Times New Roman" w:cs="Times New Roman"/>
              </w:rPr>
              <w:t>用智高積木拼出老師指定的車子機械結構。</w:t>
            </w:r>
          </w:p>
          <w:p w14:paraId="37F5032E" w14:textId="77777777" w:rsidR="0057168E" w:rsidRPr="005D44FA" w:rsidRDefault="0057168E">
            <w:pPr>
              <w:jc w:val="both"/>
              <w:rPr>
                <w:rFonts w:ascii="Times New Roman" w:eastAsia="標楷體" w:hAnsi="Times New Roman" w:cs="Times New Roman"/>
              </w:rPr>
            </w:pPr>
            <w:r w:rsidRPr="005D44FA">
              <w:rPr>
                <w:rFonts w:ascii="Times New Roman" w:eastAsia="標楷體" w:hAnsi="Times New Roman" w:cs="Times New Roman"/>
              </w:rPr>
              <w:t>2.</w:t>
            </w:r>
            <w:r w:rsidRPr="005D44FA">
              <w:rPr>
                <w:rFonts w:ascii="Times New Roman" w:eastAsia="標楷體" w:hAnsi="Times New Roman" w:cs="Times New Roman"/>
              </w:rPr>
              <w:t>在改裝與討論中充份參與。</w:t>
            </w:r>
          </w:p>
        </w:tc>
        <w:tc>
          <w:tcPr>
            <w:tcW w:w="2440" w:type="dxa"/>
            <w:gridSpan w:val="3"/>
            <w:tcBorders>
              <w:top w:val="single" w:sz="2" w:space="0" w:color="auto"/>
              <w:left w:val="single" w:sz="2" w:space="0" w:color="auto"/>
              <w:bottom w:val="single" w:sz="2" w:space="0" w:color="auto"/>
              <w:right w:val="thickThinSmallGap" w:sz="24" w:space="0" w:color="auto"/>
            </w:tcBorders>
            <w:hideMark/>
          </w:tcPr>
          <w:p w14:paraId="4D87CF41" w14:textId="77777777" w:rsidR="0057168E" w:rsidRPr="005D44FA" w:rsidRDefault="0057168E">
            <w:pPr>
              <w:jc w:val="both"/>
              <w:rPr>
                <w:rFonts w:ascii="Times New Roman" w:eastAsia="標楷體" w:hAnsi="Times New Roman" w:cs="Times New Roman"/>
              </w:rPr>
            </w:pPr>
            <w:r w:rsidRPr="005D44FA">
              <w:rPr>
                <w:rFonts w:ascii="Times New Roman" w:eastAsia="標楷體" w:hAnsi="Times New Roman" w:cs="Times New Roman"/>
              </w:rPr>
              <w:t>智高公司出版「光與太陽能」教材</w:t>
            </w:r>
          </w:p>
        </w:tc>
      </w:tr>
      <w:tr w:rsidR="0057168E" w:rsidRPr="005D44FA" w14:paraId="10DF775C" w14:textId="77777777" w:rsidTr="0057168E">
        <w:trPr>
          <w:trHeight w:val="709"/>
          <w:jc w:val="center"/>
        </w:trPr>
        <w:tc>
          <w:tcPr>
            <w:tcW w:w="1672" w:type="dxa"/>
            <w:tcBorders>
              <w:top w:val="single" w:sz="2" w:space="0" w:color="auto"/>
              <w:left w:val="thinThickSmallGap" w:sz="24" w:space="0" w:color="auto"/>
              <w:bottom w:val="single" w:sz="2" w:space="0" w:color="auto"/>
              <w:right w:val="single" w:sz="2" w:space="0" w:color="auto"/>
            </w:tcBorders>
            <w:shd w:val="clear" w:color="auto" w:fill="FFFFFF" w:themeFill="background1"/>
            <w:hideMark/>
          </w:tcPr>
          <w:p w14:paraId="643C92C3" w14:textId="2B9EFDC6" w:rsidR="0057168E" w:rsidRPr="005D44FA" w:rsidRDefault="0057168E">
            <w:pPr>
              <w:jc w:val="center"/>
              <w:rPr>
                <w:rFonts w:ascii="Times New Roman" w:eastAsia="標楷體" w:hAnsi="Times New Roman" w:cs="Times New Roman"/>
              </w:rPr>
            </w:pPr>
            <w:r w:rsidRPr="005D44FA">
              <w:rPr>
                <w:rFonts w:ascii="Times New Roman" w:eastAsia="標楷體" w:hAnsi="Times New Roman" w:cs="Times New Roman"/>
              </w:rPr>
              <w:t>第</w:t>
            </w:r>
            <w:r w:rsidRPr="005D44FA">
              <w:rPr>
                <w:rFonts w:ascii="Times New Roman" w:eastAsia="標楷體" w:hAnsi="Times New Roman" w:cs="Times New Roman"/>
              </w:rPr>
              <w:t>1</w:t>
            </w:r>
            <w:r w:rsidR="005D44FA">
              <w:rPr>
                <w:rFonts w:ascii="Times New Roman" w:eastAsia="標楷體" w:hAnsi="Times New Roman" w:cs="Times New Roman" w:hint="eastAsia"/>
              </w:rPr>
              <w:t>2</w:t>
            </w:r>
            <w:r w:rsidRPr="005D44FA">
              <w:rPr>
                <w:rFonts w:ascii="Times New Roman" w:eastAsia="標楷體" w:hAnsi="Times New Roman" w:cs="Times New Roman"/>
              </w:rPr>
              <w:t>~1</w:t>
            </w:r>
            <w:r w:rsidR="005D44FA">
              <w:rPr>
                <w:rFonts w:ascii="Times New Roman" w:eastAsia="標楷體" w:hAnsi="Times New Roman" w:cs="Times New Roman" w:hint="eastAsia"/>
              </w:rPr>
              <w:t>4</w:t>
            </w:r>
            <w:r w:rsidRPr="005D44FA">
              <w:rPr>
                <w:rFonts w:ascii="Times New Roman" w:eastAsia="標楷體" w:hAnsi="Times New Roman" w:cs="Times New Roman"/>
              </w:rPr>
              <w:t>週</w:t>
            </w:r>
          </w:p>
        </w:tc>
        <w:tc>
          <w:tcPr>
            <w:tcW w:w="708" w:type="dxa"/>
            <w:tcBorders>
              <w:top w:val="single" w:sz="2" w:space="0" w:color="auto"/>
              <w:left w:val="single" w:sz="2" w:space="0" w:color="auto"/>
              <w:bottom w:val="single" w:sz="2" w:space="0" w:color="auto"/>
              <w:right w:val="single" w:sz="2" w:space="0" w:color="auto"/>
            </w:tcBorders>
            <w:hideMark/>
          </w:tcPr>
          <w:p w14:paraId="02D73E67" w14:textId="3918DE1F" w:rsidR="0057168E" w:rsidRPr="005D44FA" w:rsidRDefault="005D44FA">
            <w:pPr>
              <w:jc w:val="center"/>
              <w:rPr>
                <w:rFonts w:ascii="Times New Roman" w:eastAsia="標楷體" w:hAnsi="Times New Roman" w:cs="Times New Roman"/>
              </w:rPr>
            </w:pPr>
            <w:r>
              <w:rPr>
                <w:rFonts w:ascii="Times New Roman" w:eastAsia="標楷體" w:hAnsi="Times New Roman" w:cs="Times New Roman" w:hint="eastAsia"/>
              </w:rPr>
              <w:t>3</w:t>
            </w:r>
          </w:p>
        </w:tc>
        <w:tc>
          <w:tcPr>
            <w:tcW w:w="2552" w:type="dxa"/>
            <w:gridSpan w:val="2"/>
            <w:tcBorders>
              <w:top w:val="single" w:sz="2" w:space="0" w:color="auto"/>
              <w:left w:val="single" w:sz="2" w:space="0" w:color="auto"/>
              <w:bottom w:val="single" w:sz="2" w:space="0" w:color="auto"/>
              <w:right w:val="single" w:sz="4" w:space="0" w:color="auto"/>
            </w:tcBorders>
            <w:hideMark/>
          </w:tcPr>
          <w:p w14:paraId="168196B0" w14:textId="77777777" w:rsidR="0057168E" w:rsidRPr="005D44FA" w:rsidRDefault="0057168E">
            <w:pPr>
              <w:jc w:val="center"/>
              <w:rPr>
                <w:rFonts w:ascii="Times New Roman" w:eastAsia="標楷體" w:hAnsi="Times New Roman" w:cs="Times New Roman"/>
              </w:rPr>
            </w:pPr>
            <w:r w:rsidRPr="005D44FA">
              <w:rPr>
                <w:rFonts w:ascii="Times New Roman" w:eastAsia="標楷體" w:hAnsi="Times New Roman" w:cs="Times New Roman"/>
              </w:rPr>
              <w:t>光、熱與太陽能機械結構</w:t>
            </w:r>
            <w:r w:rsidRPr="005D44FA">
              <w:rPr>
                <w:rFonts w:ascii="Times New Roman" w:eastAsia="標楷體" w:hAnsi="Times New Roman" w:cs="Times New Roman"/>
              </w:rPr>
              <w:t>(</w:t>
            </w:r>
            <w:r w:rsidRPr="005D44FA">
              <w:rPr>
                <w:rFonts w:ascii="Times New Roman" w:eastAsia="標楷體" w:hAnsi="Times New Roman" w:cs="Times New Roman"/>
              </w:rPr>
              <w:t>二</w:t>
            </w:r>
            <w:r w:rsidRPr="005D44FA">
              <w:rPr>
                <w:rFonts w:ascii="Times New Roman" w:eastAsia="標楷體" w:hAnsi="Times New Roman" w:cs="Times New Roman"/>
              </w:rPr>
              <w:t>)-</w:t>
            </w:r>
            <w:r w:rsidRPr="005D44FA">
              <w:rPr>
                <w:rFonts w:ascii="Times New Roman" w:eastAsia="標楷體" w:hAnsi="Times New Roman" w:cs="Times New Roman"/>
              </w:rPr>
              <w:t>太陽能車、太陽能蓄電站</w:t>
            </w:r>
          </w:p>
        </w:tc>
        <w:tc>
          <w:tcPr>
            <w:tcW w:w="0" w:type="auto"/>
            <w:gridSpan w:val="3"/>
            <w:vMerge/>
            <w:tcBorders>
              <w:top w:val="single" w:sz="2" w:space="0" w:color="auto"/>
              <w:left w:val="single" w:sz="2" w:space="0" w:color="auto"/>
              <w:bottom w:val="single" w:sz="2" w:space="0" w:color="auto"/>
              <w:right w:val="single" w:sz="2" w:space="0" w:color="auto"/>
            </w:tcBorders>
            <w:vAlign w:val="center"/>
            <w:hideMark/>
          </w:tcPr>
          <w:p w14:paraId="047EAA4C" w14:textId="77777777" w:rsidR="0057168E" w:rsidRPr="005D44FA" w:rsidRDefault="0057168E">
            <w:pPr>
              <w:widowControl/>
              <w:rPr>
                <w:rFonts w:ascii="Times New Roman" w:eastAsia="標楷體" w:hAnsi="Times New Roman" w:cs="Times New Roman"/>
              </w:rPr>
            </w:pPr>
          </w:p>
        </w:tc>
        <w:tc>
          <w:tcPr>
            <w:tcW w:w="2693" w:type="dxa"/>
            <w:gridSpan w:val="3"/>
            <w:tcBorders>
              <w:top w:val="single" w:sz="2" w:space="0" w:color="auto"/>
              <w:left w:val="single" w:sz="2" w:space="0" w:color="auto"/>
              <w:bottom w:val="single" w:sz="2" w:space="0" w:color="auto"/>
              <w:right w:val="single" w:sz="2" w:space="0" w:color="auto"/>
            </w:tcBorders>
            <w:hideMark/>
          </w:tcPr>
          <w:p w14:paraId="0A57CD40" w14:textId="77777777" w:rsidR="0057168E" w:rsidRPr="005D44FA" w:rsidRDefault="0057168E">
            <w:pPr>
              <w:spacing w:line="0" w:lineRule="atLeast"/>
              <w:rPr>
                <w:rFonts w:ascii="Times New Roman" w:eastAsia="標楷體" w:hAnsi="Times New Roman" w:cs="Times New Roman"/>
              </w:rPr>
            </w:pPr>
            <w:r w:rsidRPr="005D44FA">
              <w:rPr>
                <w:rFonts w:ascii="Times New Roman" w:eastAsia="標楷體" w:hAnsi="Times New Roman" w:cs="Times New Roman"/>
              </w:rPr>
              <w:t>學生透過手動創作，察覺太陽能動力機械設計結構。</w:t>
            </w:r>
          </w:p>
        </w:tc>
        <w:tc>
          <w:tcPr>
            <w:tcW w:w="2693" w:type="dxa"/>
            <w:tcBorders>
              <w:top w:val="single" w:sz="2" w:space="0" w:color="auto"/>
              <w:left w:val="single" w:sz="2" w:space="0" w:color="auto"/>
              <w:bottom w:val="single" w:sz="2" w:space="0" w:color="auto"/>
              <w:right w:val="single" w:sz="2" w:space="0" w:color="auto"/>
            </w:tcBorders>
            <w:hideMark/>
          </w:tcPr>
          <w:p w14:paraId="6569C718" w14:textId="77777777" w:rsidR="0057168E" w:rsidRPr="005D44FA" w:rsidRDefault="0057168E">
            <w:pPr>
              <w:spacing w:line="0" w:lineRule="atLeast"/>
              <w:rPr>
                <w:rFonts w:ascii="Times New Roman" w:eastAsia="標楷體" w:hAnsi="Times New Roman" w:cs="Times New Roman"/>
              </w:rPr>
            </w:pPr>
            <w:r w:rsidRPr="005D44FA">
              <w:rPr>
                <w:rFonts w:ascii="Times New Roman" w:eastAsia="標楷體" w:hAnsi="Times New Roman" w:cs="Times New Roman"/>
              </w:rPr>
              <w:t>1.</w:t>
            </w:r>
            <w:r w:rsidRPr="005D44FA">
              <w:rPr>
                <w:rFonts w:ascii="Times New Roman" w:eastAsia="標楷體" w:hAnsi="Times New Roman" w:cs="Times New Roman"/>
              </w:rPr>
              <w:t>用智高積木拼出老師指定的運動機械結構。</w:t>
            </w:r>
          </w:p>
          <w:p w14:paraId="2607E26D" w14:textId="77777777" w:rsidR="0057168E" w:rsidRPr="005D44FA" w:rsidRDefault="0057168E">
            <w:pPr>
              <w:jc w:val="both"/>
              <w:rPr>
                <w:rFonts w:ascii="Times New Roman" w:eastAsia="標楷體" w:hAnsi="Times New Roman" w:cs="Times New Roman"/>
              </w:rPr>
            </w:pPr>
            <w:r w:rsidRPr="005D44FA">
              <w:rPr>
                <w:rFonts w:ascii="Times New Roman" w:eastAsia="標楷體" w:hAnsi="Times New Roman" w:cs="Times New Roman"/>
              </w:rPr>
              <w:t>2.</w:t>
            </w:r>
            <w:r w:rsidRPr="005D44FA">
              <w:rPr>
                <w:rFonts w:ascii="Times New Roman" w:eastAsia="標楷體" w:hAnsi="Times New Roman" w:cs="Times New Roman"/>
              </w:rPr>
              <w:t>在改裝與討論中充份參與。</w:t>
            </w:r>
          </w:p>
        </w:tc>
        <w:tc>
          <w:tcPr>
            <w:tcW w:w="2440" w:type="dxa"/>
            <w:gridSpan w:val="3"/>
            <w:tcBorders>
              <w:top w:val="single" w:sz="2" w:space="0" w:color="auto"/>
              <w:left w:val="single" w:sz="2" w:space="0" w:color="auto"/>
              <w:bottom w:val="single" w:sz="2" w:space="0" w:color="auto"/>
              <w:right w:val="thickThinSmallGap" w:sz="24" w:space="0" w:color="auto"/>
            </w:tcBorders>
            <w:hideMark/>
          </w:tcPr>
          <w:p w14:paraId="178628FF" w14:textId="77777777" w:rsidR="0057168E" w:rsidRPr="005D44FA" w:rsidRDefault="0057168E">
            <w:pPr>
              <w:jc w:val="both"/>
              <w:rPr>
                <w:rFonts w:ascii="Times New Roman" w:eastAsia="標楷體" w:hAnsi="Times New Roman" w:cs="Times New Roman"/>
              </w:rPr>
            </w:pPr>
            <w:r w:rsidRPr="005D44FA">
              <w:rPr>
                <w:rFonts w:ascii="Times New Roman" w:eastAsia="標楷體" w:hAnsi="Times New Roman" w:cs="Times New Roman"/>
              </w:rPr>
              <w:t>智高公司出版「光與太陽能」教材</w:t>
            </w:r>
          </w:p>
        </w:tc>
      </w:tr>
      <w:tr w:rsidR="0057168E" w:rsidRPr="005D44FA" w14:paraId="5718EDDB" w14:textId="77777777" w:rsidTr="0057168E">
        <w:trPr>
          <w:trHeight w:val="709"/>
          <w:jc w:val="center"/>
        </w:trPr>
        <w:tc>
          <w:tcPr>
            <w:tcW w:w="1672" w:type="dxa"/>
            <w:tcBorders>
              <w:top w:val="single" w:sz="2" w:space="0" w:color="auto"/>
              <w:left w:val="thinThickSmallGap" w:sz="24" w:space="0" w:color="auto"/>
              <w:bottom w:val="thickThinSmallGap" w:sz="24" w:space="0" w:color="auto"/>
              <w:right w:val="single" w:sz="2" w:space="0" w:color="auto"/>
            </w:tcBorders>
            <w:shd w:val="clear" w:color="auto" w:fill="FFFFFF" w:themeFill="background1"/>
            <w:hideMark/>
          </w:tcPr>
          <w:p w14:paraId="67F2CB27" w14:textId="1FF7B259" w:rsidR="0057168E" w:rsidRPr="005D44FA" w:rsidRDefault="0057168E">
            <w:pPr>
              <w:jc w:val="center"/>
              <w:rPr>
                <w:rFonts w:ascii="Times New Roman" w:eastAsia="標楷體" w:hAnsi="Times New Roman" w:cs="Times New Roman"/>
              </w:rPr>
            </w:pPr>
            <w:r w:rsidRPr="005D44FA">
              <w:rPr>
                <w:rFonts w:ascii="Times New Roman" w:eastAsia="標楷體" w:hAnsi="Times New Roman" w:cs="Times New Roman"/>
              </w:rPr>
              <w:t>第</w:t>
            </w:r>
            <w:r w:rsidRPr="005D44FA">
              <w:rPr>
                <w:rFonts w:ascii="Times New Roman" w:eastAsia="標楷體" w:hAnsi="Times New Roman" w:cs="Times New Roman"/>
              </w:rPr>
              <w:t>1</w:t>
            </w:r>
            <w:r w:rsidR="005D44FA">
              <w:rPr>
                <w:rFonts w:ascii="Times New Roman" w:eastAsia="標楷體" w:hAnsi="Times New Roman" w:cs="Times New Roman" w:hint="eastAsia"/>
              </w:rPr>
              <w:t>5</w:t>
            </w:r>
            <w:r w:rsidRPr="005D44FA">
              <w:rPr>
                <w:rFonts w:ascii="Times New Roman" w:eastAsia="標楷體" w:hAnsi="Times New Roman" w:cs="Times New Roman"/>
              </w:rPr>
              <w:t>~</w:t>
            </w:r>
            <w:r w:rsidR="005D44FA">
              <w:rPr>
                <w:rFonts w:ascii="Times New Roman" w:eastAsia="標楷體" w:hAnsi="Times New Roman" w:cs="Times New Roman" w:hint="eastAsia"/>
              </w:rPr>
              <w:t>16</w:t>
            </w:r>
            <w:r w:rsidRPr="005D44FA">
              <w:rPr>
                <w:rFonts w:ascii="Times New Roman" w:eastAsia="標楷體" w:hAnsi="Times New Roman" w:cs="Times New Roman"/>
              </w:rPr>
              <w:t>週</w:t>
            </w:r>
          </w:p>
        </w:tc>
        <w:tc>
          <w:tcPr>
            <w:tcW w:w="708" w:type="dxa"/>
            <w:tcBorders>
              <w:top w:val="single" w:sz="2" w:space="0" w:color="auto"/>
              <w:left w:val="single" w:sz="2" w:space="0" w:color="auto"/>
              <w:bottom w:val="thickThinSmallGap" w:sz="24" w:space="0" w:color="auto"/>
              <w:right w:val="single" w:sz="2" w:space="0" w:color="auto"/>
            </w:tcBorders>
            <w:hideMark/>
          </w:tcPr>
          <w:p w14:paraId="686882FD" w14:textId="77777777" w:rsidR="0057168E" w:rsidRPr="005D44FA" w:rsidRDefault="0057168E">
            <w:pPr>
              <w:jc w:val="center"/>
              <w:rPr>
                <w:rFonts w:ascii="Times New Roman" w:eastAsia="標楷體" w:hAnsi="Times New Roman" w:cs="Times New Roman"/>
              </w:rPr>
            </w:pPr>
            <w:r w:rsidRPr="005D44FA">
              <w:rPr>
                <w:rFonts w:ascii="Times New Roman" w:eastAsia="標楷體" w:hAnsi="Times New Roman" w:cs="Times New Roman"/>
              </w:rPr>
              <w:t>2</w:t>
            </w:r>
          </w:p>
        </w:tc>
        <w:tc>
          <w:tcPr>
            <w:tcW w:w="2552" w:type="dxa"/>
            <w:gridSpan w:val="2"/>
            <w:tcBorders>
              <w:top w:val="single" w:sz="2" w:space="0" w:color="auto"/>
              <w:left w:val="single" w:sz="2" w:space="0" w:color="auto"/>
              <w:bottom w:val="thickThinSmallGap" w:sz="24" w:space="0" w:color="auto"/>
              <w:right w:val="single" w:sz="4" w:space="0" w:color="auto"/>
            </w:tcBorders>
            <w:hideMark/>
          </w:tcPr>
          <w:p w14:paraId="0C760C5D" w14:textId="77777777" w:rsidR="0057168E" w:rsidRPr="005D44FA" w:rsidRDefault="0057168E">
            <w:pPr>
              <w:jc w:val="center"/>
              <w:rPr>
                <w:rFonts w:ascii="Times New Roman" w:eastAsia="標楷體" w:hAnsi="Times New Roman" w:cs="Times New Roman"/>
              </w:rPr>
            </w:pPr>
            <w:r w:rsidRPr="005D44FA">
              <w:rPr>
                <w:rFonts w:ascii="Times New Roman" w:eastAsia="標楷體" w:hAnsi="Times New Roman" w:cs="Times New Roman"/>
              </w:rPr>
              <w:t>我國能源政策與再生能源全球化趨勢</w:t>
            </w:r>
          </w:p>
        </w:tc>
        <w:tc>
          <w:tcPr>
            <w:tcW w:w="2410" w:type="dxa"/>
            <w:gridSpan w:val="3"/>
            <w:tcBorders>
              <w:top w:val="single" w:sz="2" w:space="0" w:color="auto"/>
              <w:left w:val="single" w:sz="2" w:space="0" w:color="auto"/>
              <w:bottom w:val="thickThinSmallGap" w:sz="24" w:space="0" w:color="auto"/>
              <w:right w:val="single" w:sz="2" w:space="0" w:color="auto"/>
            </w:tcBorders>
            <w:hideMark/>
          </w:tcPr>
          <w:p w14:paraId="27C50735" w14:textId="77777777" w:rsidR="0057168E" w:rsidRPr="005D44FA" w:rsidRDefault="0057168E">
            <w:pPr>
              <w:autoSpaceDE w:val="0"/>
              <w:autoSpaceDN w:val="0"/>
              <w:adjustRightInd w:val="0"/>
              <w:rPr>
                <w:rFonts w:ascii="Times New Roman" w:eastAsia="標楷體" w:hAnsi="Times New Roman" w:cs="Times New Roman"/>
              </w:rPr>
            </w:pPr>
            <w:r w:rsidRPr="005D44FA">
              <w:rPr>
                <w:rFonts w:ascii="Times New Roman" w:eastAsia="標楷體" w:hAnsi="Times New Roman" w:cs="Times New Roman"/>
              </w:rPr>
              <w:t>Ae-Ⅲ-2</w:t>
            </w:r>
          </w:p>
          <w:p w14:paraId="4CB2314D" w14:textId="77777777" w:rsidR="0057168E" w:rsidRPr="005D44FA" w:rsidRDefault="0057168E">
            <w:pPr>
              <w:jc w:val="both"/>
              <w:rPr>
                <w:rFonts w:ascii="Times New Roman" w:eastAsia="標楷體" w:hAnsi="Times New Roman" w:cs="Times New Roman"/>
              </w:rPr>
            </w:pPr>
            <w:r w:rsidRPr="005D44FA">
              <w:rPr>
                <w:rFonts w:ascii="Times New Roman" w:eastAsia="標楷體" w:hAnsi="Times New Roman" w:cs="Times New Roman"/>
              </w:rPr>
              <w:t>科學和技術的發展與人類的價值、信仰與態度會相互影響。</w:t>
            </w:r>
          </w:p>
        </w:tc>
        <w:tc>
          <w:tcPr>
            <w:tcW w:w="2693" w:type="dxa"/>
            <w:gridSpan w:val="3"/>
            <w:tcBorders>
              <w:top w:val="single" w:sz="2" w:space="0" w:color="auto"/>
              <w:left w:val="single" w:sz="2" w:space="0" w:color="auto"/>
              <w:bottom w:val="thickThinSmallGap" w:sz="24" w:space="0" w:color="auto"/>
              <w:right w:val="single" w:sz="2" w:space="0" w:color="auto"/>
            </w:tcBorders>
            <w:hideMark/>
          </w:tcPr>
          <w:p w14:paraId="6B1A47E3" w14:textId="77777777" w:rsidR="0057168E" w:rsidRPr="005D44FA" w:rsidRDefault="0057168E">
            <w:pPr>
              <w:spacing w:line="0" w:lineRule="atLeast"/>
              <w:rPr>
                <w:rFonts w:ascii="Times New Roman" w:eastAsia="標楷體" w:hAnsi="Times New Roman" w:cs="Times New Roman"/>
              </w:rPr>
            </w:pPr>
            <w:r w:rsidRPr="005D44FA">
              <w:rPr>
                <w:rFonts w:ascii="Times New Roman" w:eastAsia="標楷體" w:hAnsi="Times New Roman" w:cs="Times New Roman"/>
              </w:rPr>
              <w:t>了解我國能源政策與現況，及全球能源發展趨勢。</w:t>
            </w:r>
          </w:p>
        </w:tc>
        <w:tc>
          <w:tcPr>
            <w:tcW w:w="2693" w:type="dxa"/>
            <w:tcBorders>
              <w:top w:val="single" w:sz="2" w:space="0" w:color="auto"/>
              <w:left w:val="single" w:sz="2" w:space="0" w:color="auto"/>
              <w:bottom w:val="thickThinSmallGap" w:sz="24" w:space="0" w:color="auto"/>
              <w:right w:val="single" w:sz="2" w:space="0" w:color="auto"/>
            </w:tcBorders>
            <w:hideMark/>
          </w:tcPr>
          <w:p w14:paraId="6A44C566" w14:textId="77777777" w:rsidR="0057168E" w:rsidRPr="005D44FA" w:rsidRDefault="0057168E">
            <w:pPr>
              <w:jc w:val="both"/>
              <w:rPr>
                <w:rFonts w:ascii="Times New Roman" w:eastAsia="標楷體" w:hAnsi="Times New Roman" w:cs="Times New Roman"/>
              </w:rPr>
            </w:pPr>
            <w:r w:rsidRPr="005D44FA">
              <w:rPr>
                <w:rFonts w:ascii="Times New Roman" w:eastAsia="標楷體" w:hAnsi="Times New Roman" w:cs="Times New Roman"/>
              </w:rPr>
              <w:t>學生了解到台灣與全球能源發展的歷史與再生能源是國家能源政策上重要選擇。</w:t>
            </w:r>
          </w:p>
        </w:tc>
        <w:tc>
          <w:tcPr>
            <w:tcW w:w="2440" w:type="dxa"/>
            <w:gridSpan w:val="3"/>
            <w:tcBorders>
              <w:top w:val="single" w:sz="2" w:space="0" w:color="auto"/>
              <w:left w:val="single" w:sz="2" w:space="0" w:color="auto"/>
              <w:bottom w:val="thickThinSmallGap" w:sz="24" w:space="0" w:color="auto"/>
              <w:right w:val="thickThinSmallGap" w:sz="24" w:space="0" w:color="auto"/>
            </w:tcBorders>
            <w:hideMark/>
          </w:tcPr>
          <w:p w14:paraId="6B55D6A8" w14:textId="77777777" w:rsidR="0057168E" w:rsidRPr="005D44FA" w:rsidRDefault="0057168E">
            <w:pPr>
              <w:jc w:val="both"/>
              <w:rPr>
                <w:rFonts w:ascii="Times New Roman" w:eastAsia="標楷體" w:hAnsi="Times New Roman" w:cs="Times New Roman"/>
              </w:rPr>
            </w:pPr>
            <w:r w:rsidRPr="005D44FA">
              <w:rPr>
                <w:rFonts w:ascii="Times New Roman" w:eastAsia="標楷體" w:hAnsi="Times New Roman" w:cs="Times New Roman"/>
              </w:rPr>
              <w:t>Youtube</w:t>
            </w:r>
            <w:r w:rsidRPr="005D44FA">
              <w:rPr>
                <w:rFonts w:ascii="Times New Roman" w:eastAsia="標楷體" w:hAnsi="Times New Roman" w:cs="Times New Roman"/>
              </w:rPr>
              <w:t>影片</w:t>
            </w:r>
          </w:p>
        </w:tc>
      </w:tr>
    </w:tbl>
    <w:p w14:paraId="7269CA17" w14:textId="77777777" w:rsidR="0057168E" w:rsidRDefault="0057168E" w:rsidP="0057168E">
      <w:pPr>
        <w:snapToGrid w:val="0"/>
        <w:rPr>
          <w:rFonts w:ascii="標楷體" w:eastAsia="標楷體" w:hAnsi="標楷體"/>
        </w:rPr>
      </w:pPr>
      <w:r>
        <w:rPr>
          <w:rFonts w:ascii="標楷體" w:eastAsia="標楷體" w:hAnsi="標楷體" w:hint="eastAsia"/>
        </w:rPr>
        <w:t>◎教學期程請敘明週次起訖，如行列太多或不足，請自行增刪。</w:t>
      </w:r>
    </w:p>
    <w:p w14:paraId="5F7AC4E5" w14:textId="77777777" w:rsidR="0057168E" w:rsidRDefault="0057168E" w:rsidP="0057168E">
      <w:pPr>
        <w:snapToGrid w:val="0"/>
        <w:rPr>
          <w:rFonts w:ascii="新細明體" w:eastAsia="新細明體" w:hAnsi="新細明體"/>
        </w:rPr>
      </w:pPr>
      <w:r>
        <w:rPr>
          <w:rFonts w:ascii="標楷體" w:eastAsia="標楷體" w:hAnsi="標楷體" w:hint="eastAsia"/>
        </w:rPr>
        <w:t>◎</w:t>
      </w:r>
      <w:r>
        <w:rPr>
          <w:rFonts w:eastAsia="標楷體" w:hint="eastAsia"/>
        </w:rPr>
        <w:t>備註</w:t>
      </w:r>
      <w:r>
        <w:rPr>
          <w:rFonts w:eastAsia="標楷體" w:hint="eastAsia"/>
          <w:b/>
        </w:rPr>
        <w:t>可</w:t>
      </w:r>
      <w:r>
        <w:rPr>
          <w:rFonts w:eastAsia="標楷體" w:hint="eastAsia"/>
        </w:rPr>
        <w:t>加註說明各社團以年段或班群實施現況、議題融入或教材設計說明</w:t>
      </w:r>
      <w:r>
        <w:rPr>
          <w:rFonts w:ascii="標楷體" w:eastAsia="標楷體" w:hAnsi="標楷體" w:hint="eastAsia"/>
        </w:rPr>
        <w:t>，</w:t>
      </w:r>
      <w:r>
        <w:rPr>
          <w:rFonts w:eastAsia="標楷體" w:hint="eastAsia"/>
        </w:rPr>
        <w:t>無則免填</w:t>
      </w:r>
      <w:r>
        <w:rPr>
          <w:rFonts w:ascii="新細明體" w:eastAsia="新細明體" w:hAnsi="新細明體" w:hint="eastAsia"/>
        </w:rPr>
        <w:t>。</w:t>
      </w:r>
    </w:p>
    <w:p w14:paraId="03E07ECE" w14:textId="77777777" w:rsidR="0057168E" w:rsidRDefault="0057168E" w:rsidP="0057168E">
      <w:pPr>
        <w:snapToGrid w:val="0"/>
        <w:rPr>
          <w:rFonts w:ascii="標楷體" w:eastAsia="標楷體" w:hAnsi="標楷體"/>
        </w:rPr>
      </w:pPr>
      <w:r>
        <w:rPr>
          <w:rFonts w:ascii="標楷體" w:eastAsia="標楷體" w:hAnsi="標楷體" w:hint="eastAsia"/>
        </w:rPr>
        <w:t>◎</w:t>
      </w:r>
      <w:r>
        <w:rPr>
          <w:rFonts w:ascii="標楷體" w:eastAsia="標楷體" w:hAnsi="標楷體" w:hint="eastAsia"/>
          <w:color w:val="FF0000"/>
        </w:rPr>
        <w:t>各社團務必寫一份</w:t>
      </w:r>
      <w:r>
        <w:rPr>
          <w:rFonts w:ascii="標楷體" w:eastAsia="標楷體" w:hAnsi="標楷體" w:hint="eastAsia"/>
        </w:rPr>
        <w:t>。</w:t>
      </w:r>
    </w:p>
    <w:p w14:paraId="26ADAFF6" w14:textId="1C41E320" w:rsidR="0057168E" w:rsidRDefault="0057168E" w:rsidP="00287792">
      <w:pPr>
        <w:snapToGrid w:val="0"/>
        <w:rPr>
          <w:rFonts w:ascii="標楷體" w:eastAsia="標楷體" w:hAnsi="標楷體"/>
        </w:rPr>
      </w:pPr>
    </w:p>
    <w:p w14:paraId="26B315B9" w14:textId="3F551E8B" w:rsidR="005D44FA" w:rsidRDefault="005D44FA" w:rsidP="00287792">
      <w:pPr>
        <w:snapToGrid w:val="0"/>
        <w:rPr>
          <w:rFonts w:ascii="標楷體" w:eastAsia="標楷體" w:hAnsi="標楷體"/>
        </w:rPr>
      </w:pPr>
    </w:p>
    <w:p w14:paraId="3F818726" w14:textId="672A8FAC" w:rsidR="005D44FA" w:rsidRDefault="005D44FA" w:rsidP="00287792">
      <w:pPr>
        <w:snapToGrid w:val="0"/>
        <w:rPr>
          <w:rFonts w:ascii="標楷體" w:eastAsia="標楷體" w:hAnsi="標楷體"/>
        </w:rPr>
      </w:pPr>
    </w:p>
    <w:p w14:paraId="66D6B5A3" w14:textId="56032D98" w:rsidR="005D44FA" w:rsidRDefault="005D44FA" w:rsidP="00287792">
      <w:pPr>
        <w:snapToGrid w:val="0"/>
        <w:rPr>
          <w:rFonts w:ascii="標楷體" w:eastAsia="標楷體" w:hAnsi="標楷體"/>
        </w:rPr>
      </w:pPr>
    </w:p>
    <w:p w14:paraId="52F8F1F7" w14:textId="33677117" w:rsidR="005D44FA" w:rsidRDefault="005D44FA" w:rsidP="00287792">
      <w:pPr>
        <w:snapToGrid w:val="0"/>
        <w:rPr>
          <w:rFonts w:ascii="標楷體" w:eastAsia="標楷體" w:hAnsi="標楷體"/>
        </w:rPr>
      </w:pPr>
    </w:p>
    <w:p w14:paraId="226A4976" w14:textId="6290FFFE" w:rsidR="005D44FA" w:rsidRDefault="005D44FA" w:rsidP="00287792">
      <w:pPr>
        <w:snapToGrid w:val="0"/>
        <w:rPr>
          <w:rFonts w:ascii="標楷體" w:eastAsia="標楷體" w:hAnsi="標楷體"/>
        </w:rPr>
      </w:pPr>
    </w:p>
    <w:p w14:paraId="6FB9A217" w14:textId="3F8C3EFF" w:rsidR="005D44FA" w:rsidRDefault="005D44FA" w:rsidP="00287792">
      <w:pPr>
        <w:snapToGrid w:val="0"/>
        <w:rPr>
          <w:rFonts w:ascii="標楷體" w:eastAsia="標楷體" w:hAnsi="標楷體"/>
        </w:rPr>
      </w:pPr>
    </w:p>
    <w:p w14:paraId="0259932F" w14:textId="41701DAF" w:rsidR="005D44FA" w:rsidRDefault="005D44FA" w:rsidP="00287792">
      <w:pPr>
        <w:snapToGrid w:val="0"/>
        <w:rPr>
          <w:rFonts w:ascii="標楷體" w:eastAsia="標楷體" w:hAnsi="標楷體"/>
        </w:rPr>
      </w:pPr>
    </w:p>
    <w:p w14:paraId="052F917B" w14:textId="0CECCA11" w:rsidR="005D44FA" w:rsidRDefault="005D44FA" w:rsidP="00287792">
      <w:pPr>
        <w:snapToGrid w:val="0"/>
        <w:rPr>
          <w:rFonts w:ascii="標楷體" w:eastAsia="標楷體" w:hAnsi="標楷體"/>
        </w:rPr>
      </w:pPr>
    </w:p>
    <w:p w14:paraId="7310B25C" w14:textId="62975880" w:rsidR="005D44FA" w:rsidRDefault="005D44FA" w:rsidP="00287792">
      <w:pPr>
        <w:snapToGrid w:val="0"/>
        <w:rPr>
          <w:rFonts w:ascii="標楷體" w:eastAsia="標楷體" w:hAnsi="標楷體"/>
        </w:rPr>
      </w:pPr>
    </w:p>
    <w:p w14:paraId="632B01B0" w14:textId="03EC98F4" w:rsidR="005D44FA" w:rsidRDefault="005D44FA" w:rsidP="00287792">
      <w:pPr>
        <w:snapToGrid w:val="0"/>
        <w:rPr>
          <w:rFonts w:ascii="標楷體" w:eastAsia="標楷體" w:hAnsi="標楷體"/>
        </w:rPr>
      </w:pPr>
    </w:p>
    <w:p w14:paraId="26B47E37" w14:textId="755AD8F2" w:rsidR="005D44FA" w:rsidRDefault="005D44FA" w:rsidP="00287792">
      <w:pPr>
        <w:snapToGrid w:val="0"/>
        <w:rPr>
          <w:rFonts w:ascii="標楷體" w:eastAsia="標楷體" w:hAnsi="標楷體"/>
        </w:rPr>
      </w:pPr>
    </w:p>
    <w:p w14:paraId="3941BB5E" w14:textId="29BDDDF1" w:rsidR="005D44FA" w:rsidRDefault="005D44FA" w:rsidP="00287792">
      <w:pPr>
        <w:snapToGrid w:val="0"/>
        <w:rPr>
          <w:rFonts w:ascii="標楷體" w:eastAsia="標楷體" w:hAnsi="標楷體"/>
        </w:rPr>
      </w:pPr>
    </w:p>
    <w:p w14:paraId="13216A76" w14:textId="03FDEB04" w:rsidR="005D44FA" w:rsidRDefault="005D44FA" w:rsidP="00287792">
      <w:pPr>
        <w:snapToGrid w:val="0"/>
        <w:rPr>
          <w:rFonts w:ascii="標楷體" w:eastAsia="標楷體" w:hAnsi="標楷體"/>
        </w:rPr>
      </w:pPr>
    </w:p>
    <w:p w14:paraId="3F2DAA22" w14:textId="55E49E3C" w:rsidR="005D44FA" w:rsidRDefault="005D44FA" w:rsidP="00287792">
      <w:pPr>
        <w:snapToGrid w:val="0"/>
        <w:rPr>
          <w:rFonts w:ascii="標楷體" w:eastAsia="標楷體" w:hAnsi="標楷體"/>
        </w:rPr>
      </w:pPr>
    </w:p>
    <w:p w14:paraId="3E97535E" w14:textId="4E660262" w:rsidR="005D44FA" w:rsidRDefault="005D44FA" w:rsidP="00287792">
      <w:pPr>
        <w:snapToGrid w:val="0"/>
        <w:rPr>
          <w:rFonts w:ascii="標楷體" w:eastAsia="標楷體" w:hAnsi="標楷體"/>
        </w:rPr>
      </w:pPr>
    </w:p>
    <w:p w14:paraId="3A763D26" w14:textId="6514A296" w:rsidR="005D44FA" w:rsidRDefault="005D44FA" w:rsidP="00287792">
      <w:pPr>
        <w:snapToGrid w:val="0"/>
        <w:rPr>
          <w:rFonts w:ascii="標楷體" w:eastAsia="標楷體" w:hAnsi="標楷體"/>
        </w:rPr>
      </w:pPr>
    </w:p>
    <w:p w14:paraId="63AE2EC7" w14:textId="2C4583C7" w:rsidR="005D44FA" w:rsidRDefault="005D44FA" w:rsidP="00287792">
      <w:pPr>
        <w:snapToGrid w:val="0"/>
        <w:rPr>
          <w:rFonts w:ascii="標楷體" w:eastAsia="標楷體" w:hAnsi="標楷體"/>
        </w:rPr>
      </w:pPr>
    </w:p>
    <w:p w14:paraId="21EA81D7" w14:textId="71953AA4" w:rsidR="005D44FA" w:rsidRDefault="005D44FA" w:rsidP="005D44FA">
      <w:pPr>
        <w:snapToGrid w:val="0"/>
        <w:jc w:val="center"/>
        <w:rPr>
          <w:rFonts w:ascii="標楷體" w:eastAsia="標楷體" w:hAnsi="標楷體"/>
          <w:color w:val="FF0000"/>
          <w:sz w:val="28"/>
          <w:szCs w:val="28"/>
          <w:u w:val="single"/>
        </w:rPr>
      </w:pPr>
      <w:r>
        <w:rPr>
          <w:rFonts w:ascii="標楷體" w:eastAsia="標楷體" w:hAnsi="標楷體" w:hint="eastAsia"/>
          <w:sz w:val="28"/>
          <w:szCs w:val="28"/>
        </w:rPr>
        <w:t>連江縣南竿鄉仁愛國民小學11</w:t>
      </w:r>
      <w:r w:rsidR="00B151C3">
        <w:rPr>
          <w:rFonts w:ascii="標楷體" w:eastAsia="標楷體" w:hAnsi="標楷體" w:hint="eastAsia"/>
          <w:sz w:val="28"/>
          <w:szCs w:val="28"/>
        </w:rPr>
        <w:t>3</w:t>
      </w:r>
      <w:r>
        <w:rPr>
          <w:rFonts w:ascii="標楷體" w:eastAsia="標楷體" w:hAnsi="標楷體" w:hint="eastAsia"/>
          <w:sz w:val="28"/>
          <w:szCs w:val="28"/>
        </w:rPr>
        <w:t>學年度第1學期三~六年級彈性學習課程計畫</w:t>
      </w:r>
    </w:p>
    <w:tbl>
      <w:tblPr>
        <w:tblStyle w:val="a3"/>
        <w:tblW w:w="15168"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672"/>
        <w:gridCol w:w="708"/>
        <w:gridCol w:w="567"/>
        <w:gridCol w:w="1464"/>
        <w:gridCol w:w="1513"/>
        <w:gridCol w:w="1276"/>
        <w:gridCol w:w="1276"/>
        <w:gridCol w:w="45"/>
        <w:gridCol w:w="1230"/>
        <w:gridCol w:w="2172"/>
        <w:gridCol w:w="947"/>
        <w:gridCol w:w="1038"/>
        <w:gridCol w:w="379"/>
        <w:gridCol w:w="881"/>
      </w:tblGrid>
      <w:tr w:rsidR="005D44FA" w:rsidRPr="005D44FA" w14:paraId="65271F68" w14:textId="77777777" w:rsidTr="00287AF3">
        <w:trPr>
          <w:trHeight w:val="530"/>
          <w:jc w:val="center"/>
        </w:trPr>
        <w:tc>
          <w:tcPr>
            <w:tcW w:w="2947" w:type="dxa"/>
            <w:gridSpan w:val="3"/>
            <w:tcBorders>
              <w:top w:val="thinThickSmallGap" w:sz="24" w:space="0" w:color="auto"/>
              <w:left w:val="thinThickSmallGap" w:sz="24" w:space="0" w:color="auto"/>
              <w:bottom w:val="single" w:sz="4" w:space="0" w:color="auto"/>
            </w:tcBorders>
            <w:shd w:val="clear" w:color="auto" w:fill="D9D9D9" w:themeFill="background1" w:themeFillShade="D9"/>
            <w:vAlign w:val="center"/>
          </w:tcPr>
          <w:p w14:paraId="2B11614F"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社團活動或技藝課程名稱</w:t>
            </w:r>
          </w:p>
        </w:tc>
        <w:tc>
          <w:tcPr>
            <w:tcW w:w="2977" w:type="dxa"/>
            <w:gridSpan w:val="2"/>
            <w:tcBorders>
              <w:top w:val="thinThickSmallGap" w:sz="24" w:space="0" w:color="auto"/>
              <w:bottom w:val="single" w:sz="4" w:space="0" w:color="auto"/>
            </w:tcBorders>
            <w:vAlign w:val="center"/>
          </w:tcPr>
          <w:p w14:paraId="54CEEE23" w14:textId="77777777" w:rsidR="005D44FA" w:rsidRPr="005D44FA" w:rsidRDefault="005D44FA" w:rsidP="00287AF3">
            <w:pPr>
              <w:jc w:val="center"/>
              <w:rPr>
                <w:rFonts w:ascii="Times New Roman" w:eastAsia="標楷體" w:hAnsi="Times New Roman" w:cs="Times New Roman"/>
              </w:rPr>
            </w:pPr>
            <w:r w:rsidRPr="005D44FA">
              <w:rPr>
                <w:rFonts w:ascii="Times New Roman" w:eastAsia="標楷體" w:hAnsi="Times New Roman" w:cs="Times New Roman"/>
              </w:rPr>
              <w:t>Reader’s Theater</w:t>
            </w:r>
          </w:p>
        </w:tc>
        <w:tc>
          <w:tcPr>
            <w:tcW w:w="1276" w:type="dxa"/>
            <w:tcBorders>
              <w:top w:val="thinThickSmallGap" w:sz="24" w:space="0" w:color="auto"/>
              <w:bottom w:val="single" w:sz="4" w:space="0" w:color="auto"/>
            </w:tcBorders>
            <w:shd w:val="clear" w:color="auto" w:fill="D9D9D9" w:themeFill="background1" w:themeFillShade="D9"/>
            <w:vAlign w:val="center"/>
          </w:tcPr>
          <w:p w14:paraId="219297C6"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實施年級</w:t>
            </w:r>
          </w:p>
        </w:tc>
        <w:tc>
          <w:tcPr>
            <w:tcW w:w="1276" w:type="dxa"/>
            <w:tcBorders>
              <w:top w:val="thinThickSmallGap" w:sz="24" w:space="0" w:color="auto"/>
              <w:bottom w:val="single" w:sz="4" w:space="0" w:color="auto"/>
            </w:tcBorders>
            <w:vAlign w:val="center"/>
          </w:tcPr>
          <w:p w14:paraId="0FD53F5B" w14:textId="65ACEF6C" w:rsidR="005D44FA" w:rsidRPr="005D44FA" w:rsidRDefault="005D44FA" w:rsidP="00287AF3">
            <w:pPr>
              <w:jc w:val="center"/>
              <w:rPr>
                <w:rFonts w:ascii="Times New Roman" w:eastAsia="標楷體" w:hAnsi="Times New Roman" w:cs="Times New Roman"/>
                <w:szCs w:val="24"/>
              </w:rPr>
            </w:pPr>
            <w:r>
              <w:rPr>
                <w:rFonts w:ascii="標楷體" w:eastAsia="標楷體" w:hAnsi="標楷體" w:hint="eastAsia"/>
                <w:sz w:val="28"/>
                <w:szCs w:val="28"/>
              </w:rPr>
              <w:t>三~六</w:t>
            </w:r>
          </w:p>
        </w:tc>
        <w:tc>
          <w:tcPr>
            <w:tcW w:w="1275" w:type="dxa"/>
            <w:gridSpan w:val="2"/>
            <w:tcBorders>
              <w:top w:val="thinThickSmallGap" w:sz="24" w:space="0" w:color="auto"/>
              <w:bottom w:val="single" w:sz="4" w:space="0" w:color="auto"/>
            </w:tcBorders>
            <w:shd w:val="pct15" w:color="auto" w:fill="auto"/>
            <w:vAlign w:val="center"/>
          </w:tcPr>
          <w:p w14:paraId="02EC30EC"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教學節數</w:t>
            </w:r>
          </w:p>
        </w:tc>
        <w:tc>
          <w:tcPr>
            <w:tcW w:w="3119" w:type="dxa"/>
            <w:gridSpan w:val="2"/>
            <w:tcBorders>
              <w:top w:val="thinThickSmallGap" w:sz="24" w:space="0" w:color="auto"/>
              <w:bottom w:val="single" w:sz="4" w:space="0" w:color="auto"/>
              <w:right w:val="single" w:sz="4" w:space="0" w:color="auto"/>
            </w:tcBorders>
            <w:vAlign w:val="center"/>
          </w:tcPr>
          <w:p w14:paraId="3A1D7D51" w14:textId="77777777" w:rsidR="005D44FA" w:rsidRPr="005D44FA" w:rsidRDefault="005D44FA" w:rsidP="00287AF3">
            <w:pPr>
              <w:rPr>
                <w:rFonts w:ascii="Times New Roman" w:eastAsia="標楷體" w:hAnsi="Times New Roman" w:cs="Times New Roman"/>
                <w:szCs w:val="24"/>
              </w:rPr>
            </w:pPr>
            <w:r w:rsidRPr="005D44FA">
              <w:rPr>
                <w:rFonts w:ascii="Times New Roman" w:eastAsia="標楷體" w:hAnsi="Times New Roman" w:cs="Times New Roman"/>
                <w:szCs w:val="24"/>
              </w:rPr>
              <w:t>本學期共</w:t>
            </w:r>
            <w:r w:rsidRPr="005D44FA">
              <w:rPr>
                <w:rFonts w:ascii="Times New Roman" w:eastAsia="標楷體" w:hAnsi="Times New Roman" w:cs="Times New Roman"/>
                <w:szCs w:val="24"/>
              </w:rPr>
              <w:t>(  16   )</w:t>
            </w:r>
            <w:r w:rsidRPr="005D44FA">
              <w:rPr>
                <w:rFonts w:ascii="Times New Roman" w:eastAsia="標楷體" w:hAnsi="Times New Roman" w:cs="Times New Roman"/>
                <w:szCs w:val="24"/>
              </w:rPr>
              <w:t>節</w:t>
            </w:r>
          </w:p>
        </w:tc>
        <w:tc>
          <w:tcPr>
            <w:tcW w:w="1417" w:type="dxa"/>
            <w:gridSpan w:val="2"/>
            <w:tcBorders>
              <w:top w:val="thinThickSmallGap" w:sz="24" w:space="0" w:color="auto"/>
              <w:left w:val="single" w:sz="4" w:space="0" w:color="auto"/>
              <w:bottom w:val="single" w:sz="4" w:space="0" w:color="auto"/>
              <w:right w:val="single" w:sz="4" w:space="0" w:color="auto"/>
            </w:tcBorders>
            <w:shd w:val="clear" w:color="auto" w:fill="BFBFBF" w:themeFill="background1" w:themeFillShade="BF"/>
            <w:vAlign w:val="center"/>
          </w:tcPr>
          <w:p w14:paraId="185D4D05"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社團編號</w:t>
            </w:r>
          </w:p>
        </w:tc>
        <w:tc>
          <w:tcPr>
            <w:tcW w:w="881" w:type="dxa"/>
            <w:tcBorders>
              <w:top w:val="thinThickSmallGap" w:sz="24" w:space="0" w:color="auto"/>
              <w:left w:val="single" w:sz="4" w:space="0" w:color="auto"/>
              <w:bottom w:val="single" w:sz="4" w:space="0" w:color="auto"/>
              <w:right w:val="thickThinSmallGap" w:sz="24" w:space="0" w:color="auto"/>
            </w:tcBorders>
            <w:vAlign w:val="center"/>
          </w:tcPr>
          <w:p w14:paraId="4E6072F6" w14:textId="77777777" w:rsidR="005D44FA" w:rsidRPr="005D44FA" w:rsidRDefault="005D44FA" w:rsidP="00287AF3">
            <w:pPr>
              <w:jc w:val="center"/>
              <w:rPr>
                <w:rFonts w:ascii="Times New Roman" w:eastAsia="標楷體" w:hAnsi="Times New Roman" w:cs="Times New Roman"/>
                <w:szCs w:val="24"/>
              </w:rPr>
            </w:pPr>
          </w:p>
        </w:tc>
      </w:tr>
      <w:tr w:rsidR="005D44FA" w:rsidRPr="005D44FA" w14:paraId="6D69C4C4" w14:textId="77777777" w:rsidTr="00287AF3">
        <w:trPr>
          <w:trHeight w:val="399"/>
          <w:jc w:val="center"/>
        </w:trPr>
        <w:tc>
          <w:tcPr>
            <w:tcW w:w="2947" w:type="dxa"/>
            <w:gridSpan w:val="3"/>
            <w:tcBorders>
              <w:top w:val="single" w:sz="4" w:space="0" w:color="auto"/>
              <w:left w:val="thinThickSmallGap" w:sz="24" w:space="0" w:color="auto"/>
              <w:bottom w:val="single" w:sz="2" w:space="0" w:color="auto"/>
            </w:tcBorders>
            <w:shd w:val="clear" w:color="auto" w:fill="D9D9D9" w:themeFill="background1" w:themeFillShade="D9"/>
            <w:vAlign w:val="center"/>
          </w:tcPr>
          <w:p w14:paraId="28ECC308" w14:textId="77777777" w:rsidR="005D44FA" w:rsidRPr="005D44FA" w:rsidRDefault="005D44FA" w:rsidP="00287AF3">
            <w:pPr>
              <w:snapToGrid w:val="0"/>
              <w:jc w:val="center"/>
              <w:rPr>
                <w:rFonts w:ascii="Times New Roman" w:eastAsia="標楷體" w:hAnsi="Times New Roman" w:cs="Times New Roman"/>
                <w:szCs w:val="24"/>
              </w:rPr>
            </w:pPr>
            <w:r w:rsidRPr="005D44FA">
              <w:rPr>
                <w:rFonts w:ascii="Times New Roman" w:eastAsia="標楷體" w:hAnsi="Times New Roman" w:cs="Times New Roman"/>
                <w:szCs w:val="24"/>
              </w:rPr>
              <w:t>彈性學習課程規範</w:t>
            </w:r>
          </w:p>
        </w:tc>
        <w:tc>
          <w:tcPr>
            <w:tcW w:w="12221" w:type="dxa"/>
            <w:gridSpan w:val="11"/>
            <w:tcBorders>
              <w:top w:val="single" w:sz="4" w:space="0" w:color="auto"/>
              <w:bottom w:val="single" w:sz="2" w:space="0" w:color="auto"/>
              <w:right w:val="thickThinSmallGap" w:sz="24" w:space="0" w:color="auto"/>
            </w:tcBorders>
            <w:vAlign w:val="center"/>
          </w:tcPr>
          <w:p w14:paraId="1E02D31D" w14:textId="77777777" w:rsidR="005D44FA" w:rsidRPr="005D44FA" w:rsidRDefault="005D44FA" w:rsidP="00287AF3">
            <w:pPr>
              <w:snapToGrid w:val="0"/>
              <w:spacing w:line="260" w:lineRule="exact"/>
              <w:rPr>
                <w:rFonts w:ascii="Times New Roman" w:eastAsia="標楷體" w:hAnsi="Times New Roman" w:cs="Times New Roman"/>
                <w:szCs w:val="24"/>
              </w:rPr>
            </w:pPr>
            <w:r w:rsidRPr="005D44FA">
              <w:rPr>
                <w:rFonts w:ascii="Times New Roman" w:eastAsia="標楷體" w:hAnsi="Times New Roman" w:cs="Times New Roman"/>
                <w:b/>
                <w:color w:val="FF0000"/>
              </w:rPr>
              <w:t>2.</w:t>
            </w:r>
            <w:r w:rsidRPr="005D44FA">
              <w:rPr>
                <w:rFonts w:ascii="Times New Roman" w:eastAsia="標楷體" w:hAnsi="Times New Roman" w:cs="Times New Roman"/>
                <w:b/>
                <w:color w:val="FF0000"/>
                <w:shd w:val="clear" w:color="auto" w:fill="000000" w:themeFill="text1"/>
              </w:rPr>
              <w:t>□</w:t>
            </w:r>
            <w:r w:rsidRPr="005D44FA">
              <w:rPr>
                <w:rFonts w:ascii="Times New Roman" w:eastAsia="標楷體" w:hAnsi="Times New Roman" w:cs="Times New Roman"/>
                <w:b/>
                <w:color w:val="FF0000"/>
              </w:rPr>
              <w:t>社團活動與技藝課程</w:t>
            </w:r>
            <w:r w:rsidRPr="005D44FA">
              <w:rPr>
                <w:rFonts w:ascii="Times New Roman" w:eastAsia="標楷體" w:hAnsi="Times New Roman" w:cs="Times New Roman"/>
                <w:color w:val="FF0000"/>
              </w:rPr>
              <w:t>(</w:t>
            </w:r>
            <w:r w:rsidRPr="005D44FA">
              <w:rPr>
                <w:rFonts w:ascii="Times New Roman" w:eastAsia="標楷體" w:hAnsi="Times New Roman" w:cs="Times New Roman"/>
                <w:color w:val="FF0000"/>
                <w:shd w:val="clear" w:color="auto" w:fill="000000" w:themeFill="text1"/>
              </w:rPr>
              <w:t>□</w:t>
            </w:r>
            <w:r w:rsidRPr="005D44FA">
              <w:rPr>
                <w:rFonts w:ascii="Times New Roman" w:eastAsia="標楷體" w:hAnsi="Times New Roman" w:cs="Times New Roman"/>
                <w:color w:val="FF0000"/>
              </w:rPr>
              <w:t>社團活動</w:t>
            </w:r>
            <w:r w:rsidRPr="005D44FA">
              <w:rPr>
                <w:rFonts w:ascii="Times New Roman" w:eastAsia="標楷體" w:hAnsi="Times New Roman" w:cs="Times New Roman"/>
                <w:color w:val="FF0000"/>
              </w:rPr>
              <w:t>□</w:t>
            </w:r>
            <w:r w:rsidRPr="005D44FA">
              <w:rPr>
                <w:rFonts w:ascii="Times New Roman" w:eastAsia="標楷體" w:hAnsi="Times New Roman" w:cs="Times New Roman"/>
                <w:color w:val="FF0000"/>
              </w:rPr>
              <w:t>技藝課程</w:t>
            </w:r>
            <w:r w:rsidRPr="005D44FA">
              <w:rPr>
                <w:rFonts w:ascii="Times New Roman" w:eastAsia="標楷體" w:hAnsi="Times New Roman" w:cs="Times New Roman"/>
                <w:color w:val="FF0000"/>
              </w:rPr>
              <w:t>)</w:t>
            </w:r>
          </w:p>
        </w:tc>
      </w:tr>
      <w:tr w:rsidR="005D44FA" w:rsidRPr="005D44FA" w14:paraId="3ADBC3BD" w14:textId="77777777" w:rsidTr="00287AF3">
        <w:trPr>
          <w:trHeight w:val="778"/>
          <w:jc w:val="center"/>
        </w:trPr>
        <w:tc>
          <w:tcPr>
            <w:tcW w:w="2947" w:type="dxa"/>
            <w:gridSpan w:val="3"/>
            <w:tcBorders>
              <w:top w:val="single" w:sz="2" w:space="0" w:color="auto"/>
              <w:left w:val="thinThickSmallGap" w:sz="24" w:space="0" w:color="auto"/>
              <w:bottom w:val="single" w:sz="2" w:space="0" w:color="auto"/>
            </w:tcBorders>
            <w:shd w:val="clear" w:color="auto" w:fill="D9D9D9" w:themeFill="background1" w:themeFillShade="D9"/>
            <w:vAlign w:val="center"/>
          </w:tcPr>
          <w:p w14:paraId="0DAE8D1D" w14:textId="77777777" w:rsidR="005D44FA" w:rsidRPr="005D44FA" w:rsidRDefault="005D44FA" w:rsidP="00287AF3">
            <w:pPr>
              <w:snapToGrid w:val="0"/>
              <w:jc w:val="center"/>
              <w:rPr>
                <w:rFonts w:ascii="Times New Roman" w:eastAsia="標楷體" w:hAnsi="Times New Roman" w:cs="Times New Roman"/>
                <w:szCs w:val="24"/>
              </w:rPr>
            </w:pPr>
            <w:r w:rsidRPr="005D44FA">
              <w:rPr>
                <w:rFonts w:ascii="Times New Roman" w:eastAsia="標楷體" w:hAnsi="Times New Roman" w:cs="Times New Roman"/>
                <w:szCs w:val="24"/>
              </w:rPr>
              <w:t>總綱或領綱核心素養</w:t>
            </w:r>
          </w:p>
        </w:tc>
        <w:tc>
          <w:tcPr>
            <w:tcW w:w="12221" w:type="dxa"/>
            <w:gridSpan w:val="11"/>
            <w:tcBorders>
              <w:top w:val="single" w:sz="2" w:space="0" w:color="auto"/>
              <w:bottom w:val="single" w:sz="2" w:space="0" w:color="auto"/>
              <w:right w:val="thickThinSmallGap" w:sz="24" w:space="0" w:color="auto"/>
            </w:tcBorders>
            <w:shd w:val="clear" w:color="auto" w:fill="auto"/>
            <w:vAlign w:val="center"/>
          </w:tcPr>
          <w:p w14:paraId="7C685963" w14:textId="77777777" w:rsidR="005D44FA" w:rsidRPr="005D44FA" w:rsidRDefault="005D44FA" w:rsidP="00287AF3">
            <w:pPr>
              <w:snapToGrid w:val="0"/>
              <w:spacing w:line="260" w:lineRule="exact"/>
              <w:jc w:val="both"/>
              <w:rPr>
                <w:rFonts w:ascii="Times New Roman" w:eastAsia="標楷體" w:hAnsi="Times New Roman" w:cs="Times New Roman"/>
              </w:rPr>
            </w:pPr>
            <w:r w:rsidRPr="005D44FA">
              <w:rPr>
                <w:rFonts w:ascii="Times New Roman" w:eastAsia="標楷體" w:hAnsi="Times New Roman" w:cs="Times New Roman"/>
              </w:rPr>
              <w:t>英</w:t>
            </w:r>
            <w:r w:rsidRPr="005D44FA">
              <w:rPr>
                <w:rFonts w:ascii="Times New Roman" w:eastAsia="標楷體" w:hAnsi="Times New Roman" w:cs="Times New Roman"/>
              </w:rPr>
              <w:t xml:space="preserve">-E-A2 </w:t>
            </w:r>
            <w:r w:rsidRPr="005D44FA">
              <w:rPr>
                <w:rFonts w:ascii="Times New Roman" w:eastAsia="標楷體" w:hAnsi="Times New Roman" w:cs="Times New Roman"/>
              </w:rPr>
              <w:t>具備理解簡易英語文訊息的能力，能運用基本邏輯思考策略提升學習效能。</w:t>
            </w:r>
          </w:p>
          <w:p w14:paraId="4A3A3296" w14:textId="77777777" w:rsidR="005D44FA" w:rsidRPr="005D44FA" w:rsidRDefault="005D44FA" w:rsidP="00287AF3">
            <w:pPr>
              <w:snapToGrid w:val="0"/>
              <w:spacing w:line="260" w:lineRule="exact"/>
              <w:jc w:val="both"/>
              <w:rPr>
                <w:rFonts w:ascii="Times New Roman" w:eastAsia="標楷體" w:hAnsi="Times New Roman" w:cs="Times New Roman"/>
              </w:rPr>
            </w:pPr>
            <w:r w:rsidRPr="005D44FA">
              <w:rPr>
                <w:rFonts w:ascii="Times New Roman" w:eastAsia="標楷體" w:hAnsi="Times New Roman" w:cs="Times New Roman"/>
              </w:rPr>
              <w:t>英</w:t>
            </w:r>
            <w:r w:rsidRPr="005D44FA">
              <w:rPr>
                <w:rFonts w:ascii="Times New Roman" w:eastAsia="標楷體" w:hAnsi="Times New Roman" w:cs="Times New Roman"/>
              </w:rPr>
              <w:t xml:space="preserve">-E-C2 </w:t>
            </w:r>
            <w:r w:rsidRPr="005D44FA">
              <w:rPr>
                <w:rFonts w:ascii="Times New Roman" w:eastAsia="標楷體" w:hAnsi="Times New Roman" w:cs="Times New Roman"/>
              </w:rPr>
              <w:t>積極參與課內英語文小組學習活動，培養團隊合作精神。</w:t>
            </w:r>
          </w:p>
          <w:p w14:paraId="35B375A4" w14:textId="77777777" w:rsidR="005D44FA" w:rsidRPr="005D44FA" w:rsidRDefault="005D44FA" w:rsidP="00287AF3">
            <w:pPr>
              <w:snapToGrid w:val="0"/>
              <w:spacing w:line="260" w:lineRule="exact"/>
              <w:jc w:val="both"/>
              <w:rPr>
                <w:rFonts w:ascii="Times New Roman" w:eastAsia="標楷體" w:hAnsi="Times New Roman" w:cs="Times New Roman"/>
              </w:rPr>
            </w:pPr>
            <w:r w:rsidRPr="005D44FA">
              <w:rPr>
                <w:rFonts w:ascii="Times New Roman" w:eastAsia="標楷體" w:hAnsi="Times New Roman" w:cs="Times New Roman"/>
              </w:rPr>
              <w:t>社</w:t>
            </w:r>
            <w:r w:rsidRPr="005D44FA">
              <w:rPr>
                <w:rFonts w:ascii="Times New Roman" w:eastAsia="標楷體" w:hAnsi="Times New Roman" w:cs="Times New Roman"/>
              </w:rPr>
              <w:t xml:space="preserve">-E-C2 </w:t>
            </w:r>
            <w:r w:rsidRPr="005D44FA">
              <w:rPr>
                <w:rFonts w:ascii="Times New Roman" w:eastAsia="標楷體" w:hAnsi="Times New Roman" w:cs="Times New Roman"/>
              </w:rPr>
              <w:t>建立良好的人際互動關係，養成尊重差異、關懷他人及團隊合作的態度。</w:t>
            </w:r>
          </w:p>
          <w:p w14:paraId="40B4E38E" w14:textId="77777777" w:rsidR="005D44FA" w:rsidRPr="005D44FA" w:rsidRDefault="005D44FA" w:rsidP="00287AF3">
            <w:pPr>
              <w:snapToGrid w:val="0"/>
              <w:spacing w:line="260" w:lineRule="exact"/>
              <w:jc w:val="both"/>
              <w:rPr>
                <w:rFonts w:ascii="Times New Roman" w:eastAsia="標楷體" w:hAnsi="Times New Roman" w:cs="Times New Roman"/>
              </w:rPr>
            </w:pPr>
            <w:r w:rsidRPr="005D44FA">
              <w:rPr>
                <w:rFonts w:ascii="Times New Roman" w:eastAsia="標楷體" w:hAnsi="Times New Roman" w:cs="Times New Roman"/>
              </w:rPr>
              <w:t>藝</w:t>
            </w:r>
            <w:r w:rsidRPr="005D44FA">
              <w:rPr>
                <w:rFonts w:ascii="Times New Roman" w:eastAsia="標楷體" w:hAnsi="Times New Roman" w:cs="Times New Roman"/>
              </w:rPr>
              <w:t xml:space="preserve">-E-C2 </w:t>
            </w:r>
            <w:r w:rsidRPr="005D44FA">
              <w:rPr>
                <w:rFonts w:ascii="Times New Roman" w:eastAsia="標楷體" w:hAnsi="Times New Roman" w:cs="Times New Roman"/>
              </w:rPr>
              <w:t>透過藝術實踐，學習理解他人感受與團隊合作的能力。</w:t>
            </w:r>
          </w:p>
          <w:p w14:paraId="768A834B" w14:textId="77777777" w:rsidR="005D44FA" w:rsidRPr="005D44FA" w:rsidRDefault="005D44FA" w:rsidP="00287AF3">
            <w:pPr>
              <w:snapToGrid w:val="0"/>
              <w:spacing w:line="260" w:lineRule="exact"/>
              <w:jc w:val="both"/>
              <w:rPr>
                <w:rFonts w:ascii="Times New Roman" w:eastAsia="標楷體" w:hAnsi="Times New Roman" w:cs="Times New Roman"/>
                <w:b/>
                <w:color w:val="FF0000"/>
                <w:szCs w:val="24"/>
              </w:rPr>
            </w:pPr>
          </w:p>
        </w:tc>
      </w:tr>
      <w:tr w:rsidR="005D44FA" w:rsidRPr="005D44FA" w14:paraId="466075FD" w14:textId="77777777" w:rsidTr="00287AF3">
        <w:trPr>
          <w:trHeight w:val="789"/>
          <w:jc w:val="center"/>
        </w:trPr>
        <w:tc>
          <w:tcPr>
            <w:tcW w:w="2947" w:type="dxa"/>
            <w:gridSpan w:val="3"/>
            <w:tcBorders>
              <w:top w:val="single" w:sz="2" w:space="0" w:color="auto"/>
              <w:left w:val="thinThickSmallGap" w:sz="24" w:space="0" w:color="auto"/>
              <w:bottom w:val="single" w:sz="2" w:space="0" w:color="auto"/>
            </w:tcBorders>
            <w:shd w:val="clear" w:color="auto" w:fill="D9D9D9" w:themeFill="background1" w:themeFillShade="D9"/>
            <w:vAlign w:val="center"/>
          </w:tcPr>
          <w:p w14:paraId="1BF10E4B" w14:textId="77777777" w:rsidR="005D44FA" w:rsidRPr="005D44FA" w:rsidRDefault="005D44FA" w:rsidP="00287AF3">
            <w:pPr>
              <w:snapToGrid w:val="0"/>
              <w:jc w:val="center"/>
              <w:rPr>
                <w:rFonts w:ascii="Times New Roman" w:eastAsia="標楷體" w:hAnsi="Times New Roman" w:cs="Times New Roman"/>
                <w:szCs w:val="24"/>
              </w:rPr>
            </w:pPr>
            <w:r w:rsidRPr="005D44FA">
              <w:rPr>
                <w:rFonts w:ascii="Times New Roman" w:eastAsia="標楷體" w:hAnsi="Times New Roman" w:cs="Times New Roman"/>
                <w:szCs w:val="24"/>
              </w:rPr>
              <w:t>課程目標</w:t>
            </w:r>
          </w:p>
        </w:tc>
        <w:tc>
          <w:tcPr>
            <w:tcW w:w="12221" w:type="dxa"/>
            <w:gridSpan w:val="11"/>
            <w:tcBorders>
              <w:top w:val="single" w:sz="2" w:space="0" w:color="auto"/>
              <w:bottom w:val="single" w:sz="2" w:space="0" w:color="auto"/>
              <w:right w:val="thickThinSmallGap" w:sz="24" w:space="0" w:color="auto"/>
            </w:tcBorders>
            <w:shd w:val="clear" w:color="auto" w:fill="auto"/>
            <w:vAlign w:val="center"/>
          </w:tcPr>
          <w:p w14:paraId="09BE048D" w14:textId="77777777" w:rsidR="005D44FA" w:rsidRPr="005D44FA" w:rsidRDefault="005D44FA" w:rsidP="00287AF3">
            <w:pPr>
              <w:snapToGrid w:val="0"/>
              <w:spacing w:line="260" w:lineRule="exact"/>
              <w:jc w:val="both"/>
              <w:rPr>
                <w:rFonts w:ascii="Times New Roman" w:eastAsia="標楷體" w:hAnsi="Times New Roman" w:cs="Times New Roman"/>
              </w:rPr>
            </w:pPr>
            <w:r w:rsidRPr="005D44FA">
              <w:rPr>
                <w:rFonts w:ascii="Times New Roman" w:eastAsia="標楷體" w:hAnsi="Times New Roman" w:cs="Times New Roman"/>
              </w:rPr>
              <w:t xml:space="preserve">1. </w:t>
            </w:r>
            <w:r w:rsidRPr="005D44FA">
              <w:rPr>
                <w:rFonts w:ascii="Times New Roman" w:eastAsia="標楷體" w:hAnsi="Times New Roman" w:cs="Times New Roman"/>
              </w:rPr>
              <w:t>透過引導，能理解繪本寓意，並從中獲得閱讀樂趣。</w:t>
            </w:r>
            <w:r w:rsidRPr="005D44FA">
              <w:rPr>
                <w:rFonts w:ascii="Times New Roman" w:eastAsia="標楷體" w:hAnsi="Times New Roman" w:cs="Times New Roman"/>
              </w:rPr>
              <w:t xml:space="preserve"> </w:t>
            </w:r>
          </w:p>
          <w:p w14:paraId="59C15CA1" w14:textId="77777777" w:rsidR="005D44FA" w:rsidRPr="005D44FA" w:rsidRDefault="005D44FA" w:rsidP="00287AF3">
            <w:pPr>
              <w:snapToGrid w:val="0"/>
              <w:spacing w:line="260" w:lineRule="exact"/>
              <w:jc w:val="both"/>
              <w:rPr>
                <w:rFonts w:ascii="Times New Roman" w:eastAsia="標楷體" w:hAnsi="Times New Roman" w:cs="Times New Roman"/>
              </w:rPr>
            </w:pPr>
            <w:r w:rsidRPr="005D44FA">
              <w:rPr>
                <w:rFonts w:ascii="Times New Roman" w:eastAsia="標楷體" w:hAnsi="Times New Roman" w:cs="Times New Roman"/>
              </w:rPr>
              <w:t xml:space="preserve">2. </w:t>
            </w:r>
            <w:r w:rsidRPr="005D44FA">
              <w:rPr>
                <w:rFonts w:ascii="Times New Roman" w:eastAsia="標楷體" w:hAnsi="Times New Roman" w:cs="Times New Roman"/>
              </w:rPr>
              <w:t>與同儕合作進行繪本故事的討論。</w:t>
            </w:r>
            <w:r w:rsidRPr="005D44FA">
              <w:rPr>
                <w:rFonts w:ascii="Times New Roman" w:eastAsia="標楷體" w:hAnsi="Times New Roman" w:cs="Times New Roman"/>
              </w:rPr>
              <w:t xml:space="preserve"> </w:t>
            </w:r>
          </w:p>
          <w:p w14:paraId="6A0B6A4C" w14:textId="77777777" w:rsidR="005D44FA" w:rsidRPr="005D44FA" w:rsidRDefault="005D44FA" w:rsidP="00287AF3">
            <w:pPr>
              <w:snapToGrid w:val="0"/>
              <w:spacing w:line="260" w:lineRule="exact"/>
              <w:jc w:val="both"/>
              <w:rPr>
                <w:rFonts w:ascii="Times New Roman" w:eastAsia="標楷體" w:hAnsi="Times New Roman" w:cs="Times New Roman"/>
              </w:rPr>
            </w:pPr>
            <w:r w:rsidRPr="005D44FA">
              <w:rPr>
                <w:rFonts w:ascii="Times New Roman" w:eastAsia="標楷體" w:hAnsi="Times New Roman" w:cs="Times New Roman"/>
              </w:rPr>
              <w:t xml:space="preserve">3. </w:t>
            </w:r>
            <w:r w:rsidRPr="005D44FA">
              <w:rPr>
                <w:rFonts w:ascii="Times New Roman" w:eastAsia="標楷體" w:hAnsi="Times New Roman" w:cs="Times New Roman"/>
              </w:rPr>
              <w:t>透過小組合作進行故事之角色扮演。</w:t>
            </w:r>
            <w:r w:rsidRPr="005D44FA">
              <w:rPr>
                <w:rFonts w:ascii="Times New Roman" w:eastAsia="標楷體" w:hAnsi="Times New Roman" w:cs="Times New Roman"/>
              </w:rPr>
              <w:t xml:space="preserve"> </w:t>
            </w:r>
          </w:p>
          <w:p w14:paraId="52F9CF55" w14:textId="77777777" w:rsidR="005D44FA" w:rsidRPr="005D44FA" w:rsidRDefault="005D44FA" w:rsidP="00287AF3">
            <w:pPr>
              <w:snapToGrid w:val="0"/>
              <w:spacing w:line="260" w:lineRule="exact"/>
              <w:jc w:val="both"/>
              <w:rPr>
                <w:rFonts w:ascii="Times New Roman" w:eastAsia="標楷體" w:hAnsi="Times New Roman" w:cs="Times New Roman"/>
              </w:rPr>
            </w:pPr>
            <w:r w:rsidRPr="005D44FA">
              <w:rPr>
                <w:rFonts w:ascii="Times New Roman" w:eastAsia="標楷體" w:hAnsi="Times New Roman" w:cs="Times New Roman"/>
              </w:rPr>
              <w:t xml:space="preserve">4. </w:t>
            </w:r>
            <w:r w:rsidRPr="005D44FA">
              <w:rPr>
                <w:rFonts w:ascii="Times New Roman" w:eastAsia="標楷體" w:hAnsi="Times New Roman" w:cs="Times New Roman"/>
              </w:rPr>
              <w:t>小組合作討論進行故事之劇本改寫。</w:t>
            </w:r>
            <w:r w:rsidRPr="005D44FA">
              <w:rPr>
                <w:rFonts w:ascii="Times New Roman" w:eastAsia="標楷體" w:hAnsi="Times New Roman" w:cs="Times New Roman"/>
              </w:rPr>
              <w:t xml:space="preserve"> </w:t>
            </w:r>
          </w:p>
          <w:p w14:paraId="5493D508" w14:textId="77777777" w:rsidR="005D44FA" w:rsidRPr="005D44FA" w:rsidRDefault="005D44FA" w:rsidP="00287AF3">
            <w:pPr>
              <w:snapToGrid w:val="0"/>
              <w:spacing w:line="260" w:lineRule="exact"/>
              <w:jc w:val="both"/>
              <w:rPr>
                <w:rFonts w:ascii="Times New Roman" w:eastAsia="標楷體" w:hAnsi="Times New Roman" w:cs="Times New Roman"/>
                <w:b/>
                <w:color w:val="FF0000"/>
              </w:rPr>
            </w:pPr>
            <w:r w:rsidRPr="005D44FA">
              <w:rPr>
                <w:rFonts w:ascii="Times New Roman" w:eastAsia="標楷體" w:hAnsi="Times New Roman" w:cs="Times New Roman"/>
              </w:rPr>
              <w:t xml:space="preserve">5. </w:t>
            </w:r>
            <w:r w:rsidRPr="005D44FA">
              <w:rPr>
                <w:rFonts w:ascii="Times New Roman" w:eastAsia="標楷體" w:hAnsi="Times New Roman" w:cs="Times New Roman"/>
              </w:rPr>
              <w:t>能利用適當的語氣與情緒演出讀者劇場。</w:t>
            </w:r>
          </w:p>
        </w:tc>
      </w:tr>
      <w:tr w:rsidR="005D44FA" w:rsidRPr="005D44FA" w14:paraId="47533AD0" w14:textId="77777777" w:rsidTr="00287AF3">
        <w:trPr>
          <w:trHeight w:val="400"/>
          <w:jc w:val="center"/>
        </w:trPr>
        <w:tc>
          <w:tcPr>
            <w:tcW w:w="15168" w:type="dxa"/>
            <w:gridSpan w:val="14"/>
            <w:tcBorders>
              <w:top w:val="single" w:sz="2" w:space="0" w:color="auto"/>
              <w:left w:val="thinThickSmallGap" w:sz="24" w:space="0" w:color="auto"/>
              <w:bottom w:val="single" w:sz="2" w:space="0" w:color="auto"/>
              <w:right w:val="thickThinSmallGap" w:sz="24" w:space="0" w:color="auto"/>
            </w:tcBorders>
            <w:shd w:val="clear" w:color="auto" w:fill="D9D9D9" w:themeFill="background1" w:themeFillShade="D9"/>
            <w:vAlign w:val="center"/>
          </w:tcPr>
          <w:p w14:paraId="7D9B3BD4" w14:textId="77777777" w:rsidR="005D44FA" w:rsidRPr="005D44FA" w:rsidRDefault="005D44FA" w:rsidP="00287AF3">
            <w:pPr>
              <w:snapToGrid w:val="0"/>
              <w:jc w:val="center"/>
              <w:rPr>
                <w:rFonts w:ascii="Times New Roman" w:eastAsia="標楷體" w:hAnsi="Times New Roman" w:cs="Times New Roman"/>
                <w:szCs w:val="24"/>
              </w:rPr>
            </w:pPr>
            <w:r w:rsidRPr="005D44FA">
              <w:rPr>
                <w:rFonts w:ascii="Times New Roman" w:eastAsia="標楷體" w:hAnsi="Times New Roman" w:cs="Times New Roman"/>
                <w:szCs w:val="24"/>
              </w:rPr>
              <w:t>課程架構脈絡</w:t>
            </w:r>
          </w:p>
        </w:tc>
      </w:tr>
      <w:tr w:rsidR="005D44FA" w:rsidRPr="005D44FA" w14:paraId="1B56FF13" w14:textId="77777777" w:rsidTr="00287AF3">
        <w:trPr>
          <w:trHeight w:val="710"/>
          <w:jc w:val="center"/>
        </w:trPr>
        <w:tc>
          <w:tcPr>
            <w:tcW w:w="1672" w:type="dxa"/>
            <w:tcBorders>
              <w:top w:val="single" w:sz="2" w:space="0" w:color="auto"/>
              <w:left w:val="thinThickSmallGap" w:sz="24" w:space="0" w:color="auto"/>
              <w:bottom w:val="single" w:sz="2" w:space="0" w:color="auto"/>
            </w:tcBorders>
            <w:shd w:val="clear" w:color="auto" w:fill="FFFFFF" w:themeFill="background1"/>
            <w:vAlign w:val="center"/>
          </w:tcPr>
          <w:p w14:paraId="5F040EB5"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教學期程</w:t>
            </w:r>
          </w:p>
        </w:tc>
        <w:tc>
          <w:tcPr>
            <w:tcW w:w="708" w:type="dxa"/>
            <w:tcBorders>
              <w:top w:val="single" w:sz="2" w:space="0" w:color="auto"/>
              <w:bottom w:val="single" w:sz="2" w:space="0" w:color="auto"/>
            </w:tcBorders>
            <w:vAlign w:val="center"/>
          </w:tcPr>
          <w:p w14:paraId="39B52B18"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節數</w:t>
            </w:r>
          </w:p>
        </w:tc>
        <w:tc>
          <w:tcPr>
            <w:tcW w:w="2031" w:type="dxa"/>
            <w:gridSpan w:val="2"/>
            <w:tcBorders>
              <w:top w:val="single" w:sz="2" w:space="0" w:color="auto"/>
              <w:bottom w:val="single" w:sz="2" w:space="0" w:color="auto"/>
              <w:right w:val="single" w:sz="4" w:space="0" w:color="auto"/>
            </w:tcBorders>
            <w:vAlign w:val="center"/>
          </w:tcPr>
          <w:p w14:paraId="7642FC6D" w14:textId="77777777" w:rsidR="005D44FA" w:rsidRPr="005D44FA" w:rsidRDefault="005D44FA" w:rsidP="00287AF3">
            <w:pPr>
              <w:snapToGrid w:val="0"/>
              <w:jc w:val="center"/>
              <w:rPr>
                <w:rFonts w:ascii="Times New Roman" w:eastAsia="標楷體" w:hAnsi="Times New Roman" w:cs="Times New Roman"/>
                <w:szCs w:val="24"/>
              </w:rPr>
            </w:pPr>
            <w:r w:rsidRPr="005D44FA">
              <w:rPr>
                <w:rFonts w:ascii="Times New Roman" w:eastAsia="標楷體" w:hAnsi="Times New Roman" w:cs="Times New Roman"/>
                <w:color w:val="FF0000"/>
                <w:szCs w:val="24"/>
              </w:rPr>
              <w:t>單元或課程名稱</w:t>
            </w:r>
          </w:p>
        </w:tc>
        <w:tc>
          <w:tcPr>
            <w:tcW w:w="4110" w:type="dxa"/>
            <w:gridSpan w:val="4"/>
            <w:tcBorders>
              <w:top w:val="single" w:sz="2" w:space="0" w:color="auto"/>
              <w:left w:val="single" w:sz="4" w:space="0" w:color="auto"/>
            </w:tcBorders>
            <w:vAlign w:val="center"/>
          </w:tcPr>
          <w:p w14:paraId="02DAD118"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學習內容</w:t>
            </w:r>
          </w:p>
        </w:tc>
        <w:tc>
          <w:tcPr>
            <w:tcW w:w="3402" w:type="dxa"/>
            <w:gridSpan w:val="2"/>
            <w:tcBorders>
              <w:top w:val="single" w:sz="2" w:space="0" w:color="auto"/>
              <w:left w:val="single" w:sz="4" w:space="0" w:color="auto"/>
            </w:tcBorders>
            <w:vAlign w:val="center"/>
          </w:tcPr>
          <w:p w14:paraId="1F9443FD"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學習目標</w:t>
            </w:r>
          </w:p>
        </w:tc>
        <w:tc>
          <w:tcPr>
            <w:tcW w:w="1985" w:type="dxa"/>
            <w:gridSpan w:val="2"/>
            <w:tcBorders>
              <w:top w:val="single" w:sz="2" w:space="0" w:color="auto"/>
              <w:left w:val="single" w:sz="4" w:space="0" w:color="auto"/>
            </w:tcBorders>
            <w:vAlign w:val="center"/>
          </w:tcPr>
          <w:p w14:paraId="1600F238"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學習評量</w:t>
            </w:r>
            <w:r w:rsidRPr="005D44FA">
              <w:rPr>
                <w:rFonts w:ascii="Times New Roman" w:eastAsia="標楷體" w:hAnsi="Times New Roman" w:cs="Times New Roman"/>
                <w:szCs w:val="24"/>
              </w:rPr>
              <w:t>(</w:t>
            </w:r>
            <w:r w:rsidRPr="005D44FA">
              <w:rPr>
                <w:rFonts w:ascii="Times New Roman" w:eastAsia="標楷體" w:hAnsi="Times New Roman" w:cs="Times New Roman"/>
                <w:szCs w:val="24"/>
              </w:rPr>
              <w:t>評量方式</w:t>
            </w:r>
            <w:r w:rsidRPr="005D44FA">
              <w:rPr>
                <w:rFonts w:ascii="Times New Roman" w:eastAsia="標楷體" w:hAnsi="Times New Roman" w:cs="Times New Roman"/>
                <w:szCs w:val="24"/>
              </w:rPr>
              <w:t>)</w:t>
            </w:r>
          </w:p>
        </w:tc>
        <w:tc>
          <w:tcPr>
            <w:tcW w:w="1260" w:type="dxa"/>
            <w:gridSpan w:val="2"/>
            <w:tcBorders>
              <w:top w:val="single" w:sz="2" w:space="0" w:color="auto"/>
              <w:bottom w:val="single" w:sz="2" w:space="0" w:color="auto"/>
              <w:right w:val="thickThinSmallGap" w:sz="24" w:space="0" w:color="auto"/>
            </w:tcBorders>
            <w:vAlign w:val="center"/>
          </w:tcPr>
          <w:p w14:paraId="3D590664" w14:textId="77777777" w:rsidR="005D44FA" w:rsidRPr="005D44FA" w:rsidRDefault="005D44FA" w:rsidP="00287AF3">
            <w:pPr>
              <w:snapToGrid w:val="0"/>
              <w:jc w:val="center"/>
              <w:rPr>
                <w:rFonts w:ascii="Times New Roman" w:eastAsia="標楷體" w:hAnsi="Times New Roman" w:cs="Times New Roman"/>
                <w:szCs w:val="24"/>
              </w:rPr>
            </w:pPr>
            <w:r w:rsidRPr="005D44FA">
              <w:rPr>
                <w:rFonts w:ascii="Times New Roman" w:eastAsia="標楷體" w:hAnsi="Times New Roman" w:cs="Times New Roman"/>
                <w:szCs w:val="24"/>
              </w:rPr>
              <w:t>備註</w:t>
            </w:r>
          </w:p>
        </w:tc>
      </w:tr>
      <w:tr w:rsidR="005D44FA" w:rsidRPr="005D44FA" w14:paraId="443CE57A" w14:textId="77777777" w:rsidTr="00287AF3">
        <w:trPr>
          <w:trHeight w:val="709"/>
          <w:jc w:val="center"/>
        </w:trPr>
        <w:tc>
          <w:tcPr>
            <w:tcW w:w="1672" w:type="dxa"/>
            <w:tcBorders>
              <w:top w:val="single" w:sz="2" w:space="0" w:color="auto"/>
              <w:left w:val="thinThickSmallGap" w:sz="24" w:space="0" w:color="auto"/>
              <w:bottom w:val="single" w:sz="2" w:space="0" w:color="auto"/>
            </w:tcBorders>
            <w:shd w:val="clear" w:color="auto" w:fill="FFFFFF" w:themeFill="background1"/>
            <w:vAlign w:val="center"/>
          </w:tcPr>
          <w:p w14:paraId="73844016"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112.9.1~</w:t>
            </w:r>
          </w:p>
          <w:p w14:paraId="339B7112" w14:textId="77777777" w:rsidR="005D44FA" w:rsidRPr="005D44FA" w:rsidRDefault="005D44FA" w:rsidP="00287AF3">
            <w:pPr>
              <w:rPr>
                <w:rFonts w:ascii="Times New Roman" w:eastAsia="標楷體" w:hAnsi="Times New Roman" w:cs="Times New Roman"/>
                <w:szCs w:val="24"/>
              </w:rPr>
            </w:pPr>
            <w:r w:rsidRPr="005D44FA">
              <w:rPr>
                <w:rFonts w:ascii="Times New Roman" w:eastAsia="標楷體" w:hAnsi="Times New Roman" w:cs="Times New Roman"/>
                <w:szCs w:val="24"/>
              </w:rPr>
              <w:t xml:space="preserve">  112.10.31</w:t>
            </w:r>
          </w:p>
        </w:tc>
        <w:tc>
          <w:tcPr>
            <w:tcW w:w="708" w:type="dxa"/>
            <w:tcBorders>
              <w:top w:val="single" w:sz="2" w:space="0" w:color="auto"/>
              <w:bottom w:val="single" w:sz="2" w:space="0" w:color="auto"/>
            </w:tcBorders>
            <w:vAlign w:val="center"/>
          </w:tcPr>
          <w:p w14:paraId="6D4D9AB9"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6</w:t>
            </w:r>
          </w:p>
        </w:tc>
        <w:tc>
          <w:tcPr>
            <w:tcW w:w="2031" w:type="dxa"/>
            <w:gridSpan w:val="2"/>
            <w:tcBorders>
              <w:top w:val="single" w:sz="2" w:space="0" w:color="auto"/>
              <w:bottom w:val="single" w:sz="2" w:space="0" w:color="auto"/>
              <w:right w:val="single" w:sz="4" w:space="0" w:color="auto"/>
            </w:tcBorders>
            <w:vAlign w:val="center"/>
          </w:tcPr>
          <w:p w14:paraId="5535AD95"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閱讀</w:t>
            </w:r>
            <w:r w:rsidRPr="005D44FA">
              <w:rPr>
                <w:rFonts w:ascii="Times New Roman" w:eastAsia="標楷體" w:hAnsi="Times New Roman" w:cs="Times New Roman"/>
                <w:szCs w:val="24"/>
              </w:rPr>
              <w:t>•</w:t>
            </w:r>
            <w:r w:rsidRPr="005D44FA">
              <w:rPr>
                <w:rFonts w:ascii="Times New Roman" w:eastAsia="標楷體" w:hAnsi="Times New Roman" w:cs="Times New Roman"/>
                <w:szCs w:val="24"/>
              </w:rPr>
              <w:t>樂讀</w:t>
            </w:r>
          </w:p>
        </w:tc>
        <w:tc>
          <w:tcPr>
            <w:tcW w:w="4110" w:type="dxa"/>
            <w:gridSpan w:val="4"/>
            <w:tcBorders>
              <w:left w:val="single" w:sz="4" w:space="0" w:color="auto"/>
            </w:tcBorders>
            <w:vAlign w:val="center"/>
          </w:tcPr>
          <w:p w14:paraId="07510912" w14:textId="77777777" w:rsidR="005D44FA" w:rsidRPr="005D44FA" w:rsidRDefault="005D44FA" w:rsidP="005D44FA">
            <w:pPr>
              <w:pStyle w:val="ad"/>
              <w:numPr>
                <w:ilvl w:val="0"/>
                <w:numId w:val="2"/>
              </w:numPr>
              <w:ind w:leftChars="0"/>
              <w:jc w:val="both"/>
              <w:rPr>
                <w:rFonts w:ascii="Times New Roman" w:eastAsia="標楷體" w:hAnsi="Times New Roman" w:cs="Times New Roman"/>
                <w:szCs w:val="24"/>
              </w:rPr>
            </w:pPr>
            <w:r w:rsidRPr="005D44FA">
              <w:rPr>
                <w:rFonts w:ascii="Times New Roman" w:eastAsia="標楷體" w:hAnsi="Times New Roman" w:cs="Times New Roman"/>
                <w:szCs w:val="24"/>
              </w:rPr>
              <w:t>繪本＜</w:t>
            </w:r>
            <w:r w:rsidRPr="005D44FA">
              <w:rPr>
                <w:rFonts w:ascii="Times New Roman" w:eastAsia="標楷體" w:hAnsi="Times New Roman" w:cs="Times New Roman"/>
                <w:szCs w:val="24"/>
              </w:rPr>
              <w:t>I’m not reading.</w:t>
            </w:r>
            <w:r w:rsidRPr="005D44FA">
              <w:rPr>
                <w:rFonts w:ascii="Times New Roman" w:eastAsia="標楷體" w:hAnsi="Times New Roman" w:cs="Times New Roman"/>
                <w:szCs w:val="24"/>
              </w:rPr>
              <w:t>＞的故事脈絡</w:t>
            </w:r>
          </w:p>
          <w:p w14:paraId="4AD5A625" w14:textId="77777777" w:rsidR="005D44FA" w:rsidRPr="005D44FA" w:rsidRDefault="005D44FA" w:rsidP="005D44FA">
            <w:pPr>
              <w:pStyle w:val="ad"/>
              <w:numPr>
                <w:ilvl w:val="0"/>
                <w:numId w:val="2"/>
              </w:numPr>
              <w:ind w:leftChars="0"/>
              <w:jc w:val="both"/>
              <w:rPr>
                <w:rFonts w:ascii="Times New Roman" w:eastAsia="標楷體" w:hAnsi="Times New Roman" w:cs="Times New Roman"/>
                <w:szCs w:val="24"/>
              </w:rPr>
            </w:pPr>
            <w:r w:rsidRPr="005D44FA">
              <w:rPr>
                <w:rFonts w:ascii="Times New Roman" w:eastAsia="標楷體" w:hAnsi="Times New Roman" w:cs="Times New Roman"/>
                <w:szCs w:val="24"/>
              </w:rPr>
              <w:t>故事中單字及句型的使用</w:t>
            </w:r>
          </w:p>
        </w:tc>
        <w:tc>
          <w:tcPr>
            <w:tcW w:w="3402" w:type="dxa"/>
            <w:gridSpan w:val="2"/>
            <w:tcBorders>
              <w:left w:val="single" w:sz="4" w:space="0" w:color="auto"/>
            </w:tcBorders>
            <w:vAlign w:val="center"/>
          </w:tcPr>
          <w:p w14:paraId="0153B289" w14:textId="77777777" w:rsidR="005D44FA" w:rsidRPr="005D44FA" w:rsidRDefault="005D44FA" w:rsidP="00287AF3">
            <w:pPr>
              <w:jc w:val="both"/>
              <w:rPr>
                <w:rFonts w:ascii="Times New Roman" w:eastAsia="標楷體" w:hAnsi="Times New Roman" w:cs="Times New Roman"/>
                <w:szCs w:val="24"/>
              </w:rPr>
            </w:pPr>
            <w:r w:rsidRPr="005D44FA">
              <w:rPr>
                <w:rFonts w:ascii="Times New Roman" w:eastAsia="標楷體" w:hAnsi="Times New Roman" w:cs="Times New Roman"/>
                <w:szCs w:val="24"/>
              </w:rPr>
              <w:t>利用繪本學習單字與句型</w:t>
            </w:r>
            <w:r w:rsidRPr="005D44FA">
              <w:rPr>
                <w:rFonts w:ascii="Times New Roman" w:eastAsia="標楷體" w:hAnsi="Times New Roman" w:cs="Times New Roman"/>
                <w:szCs w:val="24"/>
              </w:rPr>
              <w:t xml:space="preserve">, </w:t>
            </w:r>
            <w:r w:rsidRPr="005D44FA">
              <w:rPr>
                <w:rFonts w:ascii="Times New Roman" w:eastAsia="標楷體" w:hAnsi="Times New Roman" w:cs="Times New Roman"/>
                <w:szCs w:val="24"/>
              </w:rPr>
              <w:t>運用基本羅基思考策略透</w:t>
            </w:r>
            <w:r w:rsidRPr="005D44FA">
              <w:rPr>
                <w:rFonts w:ascii="Times New Roman" w:eastAsia="標楷體" w:hAnsi="Times New Roman" w:cs="Times New Roman"/>
                <w:szCs w:val="24"/>
              </w:rPr>
              <w:t xml:space="preserve">, </w:t>
            </w:r>
            <w:r w:rsidRPr="005D44FA">
              <w:rPr>
                <w:rFonts w:ascii="Times New Roman" w:eastAsia="標楷體" w:hAnsi="Times New Roman" w:cs="Times New Roman"/>
                <w:szCs w:val="24"/>
              </w:rPr>
              <w:t>並透過文字及圖像符號提升英語學習效能。</w:t>
            </w:r>
          </w:p>
        </w:tc>
        <w:tc>
          <w:tcPr>
            <w:tcW w:w="1985" w:type="dxa"/>
            <w:gridSpan w:val="2"/>
            <w:tcBorders>
              <w:left w:val="single" w:sz="4" w:space="0" w:color="auto"/>
            </w:tcBorders>
            <w:vAlign w:val="center"/>
          </w:tcPr>
          <w:p w14:paraId="02F4E420" w14:textId="77777777" w:rsidR="005D44FA" w:rsidRPr="005D44FA" w:rsidRDefault="005D44FA" w:rsidP="00287AF3">
            <w:pPr>
              <w:jc w:val="both"/>
              <w:rPr>
                <w:rFonts w:ascii="Times New Roman" w:eastAsia="標楷體" w:hAnsi="Times New Roman" w:cs="Times New Roman"/>
                <w:szCs w:val="24"/>
              </w:rPr>
            </w:pPr>
            <w:r w:rsidRPr="005D44FA">
              <w:rPr>
                <w:rFonts w:ascii="Times New Roman" w:eastAsia="標楷體" w:hAnsi="Times New Roman" w:cs="Times New Roman"/>
                <w:szCs w:val="24"/>
              </w:rPr>
              <w:t>能理解故事內容與字彙</w:t>
            </w:r>
          </w:p>
        </w:tc>
        <w:tc>
          <w:tcPr>
            <w:tcW w:w="1260" w:type="dxa"/>
            <w:gridSpan w:val="2"/>
            <w:tcBorders>
              <w:top w:val="single" w:sz="2" w:space="0" w:color="auto"/>
              <w:bottom w:val="single" w:sz="2" w:space="0" w:color="auto"/>
              <w:right w:val="thickThinSmallGap" w:sz="24" w:space="0" w:color="auto"/>
            </w:tcBorders>
            <w:vAlign w:val="center"/>
          </w:tcPr>
          <w:p w14:paraId="07E05581" w14:textId="77777777" w:rsidR="005D44FA" w:rsidRPr="005D44FA" w:rsidRDefault="005D44FA" w:rsidP="00287AF3">
            <w:pPr>
              <w:jc w:val="both"/>
              <w:rPr>
                <w:rFonts w:ascii="Times New Roman" w:eastAsia="標楷體" w:hAnsi="Times New Roman" w:cs="Times New Roman"/>
                <w:szCs w:val="24"/>
              </w:rPr>
            </w:pPr>
          </w:p>
        </w:tc>
      </w:tr>
      <w:tr w:rsidR="005D44FA" w:rsidRPr="005D44FA" w14:paraId="36908349" w14:textId="77777777" w:rsidTr="00287AF3">
        <w:trPr>
          <w:trHeight w:val="709"/>
          <w:jc w:val="center"/>
        </w:trPr>
        <w:tc>
          <w:tcPr>
            <w:tcW w:w="1672" w:type="dxa"/>
            <w:tcBorders>
              <w:top w:val="single" w:sz="2" w:space="0" w:color="auto"/>
              <w:left w:val="thinThickSmallGap" w:sz="24" w:space="0" w:color="auto"/>
              <w:bottom w:val="single" w:sz="2" w:space="0" w:color="auto"/>
            </w:tcBorders>
            <w:shd w:val="clear" w:color="auto" w:fill="FFFFFF" w:themeFill="background1"/>
          </w:tcPr>
          <w:p w14:paraId="6F3C5FF1"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112.11.1~</w:t>
            </w:r>
          </w:p>
          <w:p w14:paraId="7A39937D"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112.12.31</w:t>
            </w:r>
          </w:p>
        </w:tc>
        <w:tc>
          <w:tcPr>
            <w:tcW w:w="708" w:type="dxa"/>
            <w:tcBorders>
              <w:top w:val="single" w:sz="2" w:space="0" w:color="auto"/>
              <w:bottom w:val="single" w:sz="2" w:space="0" w:color="auto"/>
            </w:tcBorders>
            <w:vAlign w:val="center"/>
          </w:tcPr>
          <w:p w14:paraId="0DDC14D4"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6</w:t>
            </w:r>
          </w:p>
        </w:tc>
        <w:tc>
          <w:tcPr>
            <w:tcW w:w="2031" w:type="dxa"/>
            <w:gridSpan w:val="2"/>
            <w:tcBorders>
              <w:top w:val="single" w:sz="2" w:space="0" w:color="auto"/>
              <w:bottom w:val="single" w:sz="2" w:space="0" w:color="auto"/>
              <w:right w:val="single" w:sz="4" w:space="0" w:color="auto"/>
            </w:tcBorders>
            <w:vAlign w:val="center"/>
          </w:tcPr>
          <w:p w14:paraId="4F17CA94"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角色扮演</w:t>
            </w:r>
          </w:p>
        </w:tc>
        <w:tc>
          <w:tcPr>
            <w:tcW w:w="4110" w:type="dxa"/>
            <w:gridSpan w:val="4"/>
            <w:tcBorders>
              <w:left w:val="single" w:sz="4" w:space="0" w:color="auto"/>
            </w:tcBorders>
            <w:vAlign w:val="center"/>
          </w:tcPr>
          <w:p w14:paraId="5EC36721" w14:textId="77777777" w:rsidR="005D44FA" w:rsidRPr="005D44FA" w:rsidRDefault="005D44FA" w:rsidP="005D44FA">
            <w:pPr>
              <w:pStyle w:val="ad"/>
              <w:numPr>
                <w:ilvl w:val="0"/>
                <w:numId w:val="3"/>
              </w:numPr>
              <w:ind w:leftChars="0"/>
              <w:jc w:val="both"/>
              <w:rPr>
                <w:rFonts w:ascii="Times New Roman" w:eastAsia="標楷體" w:hAnsi="Times New Roman" w:cs="Times New Roman"/>
                <w:szCs w:val="24"/>
              </w:rPr>
            </w:pPr>
            <w:r w:rsidRPr="005D44FA">
              <w:rPr>
                <w:rFonts w:ascii="Times New Roman" w:eastAsia="標楷體" w:hAnsi="Times New Roman" w:cs="Times New Roman"/>
                <w:szCs w:val="24"/>
              </w:rPr>
              <w:t>能分組討論故事內容及自行分配腳色</w:t>
            </w:r>
          </w:p>
          <w:p w14:paraId="09585540" w14:textId="77777777" w:rsidR="005D44FA" w:rsidRPr="005D44FA" w:rsidRDefault="005D44FA" w:rsidP="005D44FA">
            <w:pPr>
              <w:pStyle w:val="ad"/>
              <w:numPr>
                <w:ilvl w:val="0"/>
                <w:numId w:val="3"/>
              </w:numPr>
              <w:ind w:leftChars="0"/>
              <w:jc w:val="both"/>
              <w:rPr>
                <w:rFonts w:ascii="Times New Roman" w:eastAsia="標楷體" w:hAnsi="Times New Roman" w:cs="Times New Roman"/>
                <w:szCs w:val="24"/>
              </w:rPr>
            </w:pPr>
            <w:r w:rsidRPr="005D44FA">
              <w:rPr>
                <w:rFonts w:ascii="Times New Roman" w:eastAsia="標楷體" w:hAnsi="Times New Roman" w:cs="Times New Roman"/>
                <w:szCs w:val="24"/>
              </w:rPr>
              <w:t>小組演練及呈現</w:t>
            </w:r>
          </w:p>
          <w:p w14:paraId="1CCB402F" w14:textId="77777777" w:rsidR="005D44FA" w:rsidRPr="005D44FA" w:rsidRDefault="005D44FA" w:rsidP="005D44FA">
            <w:pPr>
              <w:pStyle w:val="ad"/>
              <w:numPr>
                <w:ilvl w:val="0"/>
                <w:numId w:val="3"/>
              </w:numPr>
              <w:ind w:leftChars="0"/>
              <w:jc w:val="both"/>
              <w:rPr>
                <w:rFonts w:ascii="Times New Roman" w:eastAsia="標楷體" w:hAnsi="Times New Roman" w:cs="Times New Roman"/>
                <w:szCs w:val="24"/>
              </w:rPr>
            </w:pPr>
            <w:r w:rsidRPr="005D44FA">
              <w:rPr>
                <w:rFonts w:ascii="Times New Roman" w:eastAsia="標楷體" w:hAnsi="Times New Roman" w:cs="Times New Roman"/>
                <w:szCs w:val="24"/>
              </w:rPr>
              <w:t>學習給予回饋與建議</w:t>
            </w:r>
          </w:p>
        </w:tc>
        <w:tc>
          <w:tcPr>
            <w:tcW w:w="3402" w:type="dxa"/>
            <w:gridSpan w:val="2"/>
            <w:tcBorders>
              <w:left w:val="single" w:sz="4" w:space="0" w:color="auto"/>
            </w:tcBorders>
            <w:vAlign w:val="center"/>
          </w:tcPr>
          <w:p w14:paraId="3C6A0CF0" w14:textId="77777777" w:rsidR="005D44FA" w:rsidRPr="005D44FA" w:rsidRDefault="005D44FA" w:rsidP="00287AF3">
            <w:pPr>
              <w:jc w:val="both"/>
              <w:rPr>
                <w:rFonts w:ascii="Times New Roman" w:eastAsia="標楷體" w:hAnsi="Times New Roman" w:cs="Times New Roman"/>
                <w:szCs w:val="24"/>
              </w:rPr>
            </w:pPr>
            <w:r w:rsidRPr="005D44FA">
              <w:rPr>
                <w:rFonts w:ascii="Times New Roman" w:eastAsia="標楷體" w:hAnsi="Times New Roman" w:cs="Times New Roman"/>
                <w:szCs w:val="24"/>
              </w:rPr>
              <w:t>透過積極參與小組學習活動，學習英語故事內容</w:t>
            </w:r>
            <w:r w:rsidRPr="005D44FA">
              <w:rPr>
                <w:rFonts w:ascii="Times New Roman" w:eastAsia="標楷體" w:hAnsi="Times New Roman" w:cs="Times New Roman"/>
                <w:szCs w:val="24"/>
              </w:rPr>
              <w:t>,</w:t>
            </w:r>
            <w:r w:rsidRPr="005D44FA">
              <w:rPr>
                <w:rFonts w:ascii="Times New Roman" w:eastAsia="標楷體" w:hAnsi="Times New Roman" w:cs="Times New Roman"/>
                <w:szCs w:val="24"/>
              </w:rPr>
              <w:t>經由自行分配腳色</w:t>
            </w:r>
            <w:r w:rsidRPr="005D44FA">
              <w:rPr>
                <w:rFonts w:ascii="Times New Roman" w:eastAsia="標楷體" w:hAnsi="Times New Roman" w:cs="Times New Roman"/>
                <w:szCs w:val="24"/>
              </w:rPr>
              <w:t xml:space="preserve">, </w:t>
            </w:r>
            <w:r w:rsidRPr="005D44FA">
              <w:rPr>
                <w:rFonts w:ascii="Times New Roman" w:eastAsia="標楷體" w:hAnsi="Times New Roman" w:cs="Times New Roman"/>
                <w:szCs w:val="24"/>
              </w:rPr>
              <w:t>小組演練及給予回饋</w:t>
            </w:r>
            <w:r w:rsidRPr="005D44FA">
              <w:rPr>
                <w:rFonts w:ascii="Times New Roman" w:eastAsia="標楷體" w:hAnsi="Times New Roman" w:cs="Times New Roman"/>
                <w:szCs w:val="24"/>
              </w:rPr>
              <w:t xml:space="preserve">, </w:t>
            </w:r>
            <w:r w:rsidRPr="005D44FA">
              <w:rPr>
                <w:rFonts w:ascii="Times New Roman" w:eastAsia="標楷體" w:hAnsi="Times New Roman" w:cs="Times New Roman"/>
                <w:szCs w:val="24"/>
              </w:rPr>
              <w:t>增加團隊合作能力與觀察力</w:t>
            </w:r>
          </w:p>
        </w:tc>
        <w:tc>
          <w:tcPr>
            <w:tcW w:w="1985" w:type="dxa"/>
            <w:gridSpan w:val="2"/>
            <w:tcBorders>
              <w:left w:val="single" w:sz="4" w:space="0" w:color="auto"/>
            </w:tcBorders>
            <w:vAlign w:val="center"/>
          </w:tcPr>
          <w:p w14:paraId="4B7F2010" w14:textId="77777777" w:rsidR="005D44FA" w:rsidRPr="005D44FA" w:rsidRDefault="005D44FA" w:rsidP="00287AF3">
            <w:pPr>
              <w:jc w:val="both"/>
              <w:rPr>
                <w:rFonts w:ascii="Times New Roman" w:eastAsia="標楷體" w:hAnsi="Times New Roman" w:cs="Times New Roman"/>
                <w:szCs w:val="24"/>
              </w:rPr>
            </w:pPr>
            <w:r w:rsidRPr="005D44FA">
              <w:rPr>
                <w:rFonts w:ascii="Times New Roman" w:eastAsia="標楷體" w:hAnsi="Times New Roman" w:cs="Times New Roman"/>
                <w:szCs w:val="24"/>
              </w:rPr>
              <w:t>能用英語參與小組演練並給予回饋</w:t>
            </w:r>
          </w:p>
        </w:tc>
        <w:tc>
          <w:tcPr>
            <w:tcW w:w="1260" w:type="dxa"/>
            <w:gridSpan w:val="2"/>
            <w:tcBorders>
              <w:top w:val="single" w:sz="2" w:space="0" w:color="auto"/>
              <w:bottom w:val="single" w:sz="2" w:space="0" w:color="auto"/>
              <w:right w:val="thickThinSmallGap" w:sz="24" w:space="0" w:color="auto"/>
            </w:tcBorders>
            <w:vAlign w:val="center"/>
          </w:tcPr>
          <w:p w14:paraId="66FDED96" w14:textId="77777777" w:rsidR="005D44FA" w:rsidRPr="005D44FA" w:rsidRDefault="005D44FA" w:rsidP="00287AF3">
            <w:pPr>
              <w:jc w:val="both"/>
              <w:rPr>
                <w:rFonts w:ascii="Times New Roman" w:eastAsia="標楷體" w:hAnsi="Times New Roman" w:cs="Times New Roman"/>
                <w:szCs w:val="24"/>
              </w:rPr>
            </w:pPr>
          </w:p>
        </w:tc>
      </w:tr>
      <w:tr w:rsidR="005D44FA" w:rsidRPr="005D44FA" w14:paraId="60E4B07F" w14:textId="77777777" w:rsidTr="005D44FA">
        <w:trPr>
          <w:trHeight w:val="709"/>
          <w:jc w:val="center"/>
        </w:trPr>
        <w:tc>
          <w:tcPr>
            <w:tcW w:w="1672" w:type="dxa"/>
            <w:tcBorders>
              <w:top w:val="single" w:sz="2" w:space="0" w:color="auto"/>
              <w:left w:val="thinThickSmallGap" w:sz="24" w:space="0" w:color="auto"/>
              <w:bottom w:val="thickThinSmallGap" w:sz="24" w:space="0" w:color="auto"/>
            </w:tcBorders>
            <w:shd w:val="clear" w:color="auto" w:fill="FFFFFF" w:themeFill="background1"/>
          </w:tcPr>
          <w:p w14:paraId="610961A8"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 xml:space="preserve">  112.1.1~</w:t>
            </w:r>
          </w:p>
          <w:p w14:paraId="3FF45794"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112.1.30</w:t>
            </w:r>
          </w:p>
        </w:tc>
        <w:tc>
          <w:tcPr>
            <w:tcW w:w="708" w:type="dxa"/>
            <w:tcBorders>
              <w:top w:val="single" w:sz="2" w:space="0" w:color="auto"/>
              <w:bottom w:val="thickThinSmallGap" w:sz="24" w:space="0" w:color="auto"/>
            </w:tcBorders>
            <w:vAlign w:val="center"/>
          </w:tcPr>
          <w:p w14:paraId="1BD091AC"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4</w:t>
            </w:r>
          </w:p>
        </w:tc>
        <w:tc>
          <w:tcPr>
            <w:tcW w:w="2031" w:type="dxa"/>
            <w:gridSpan w:val="2"/>
            <w:tcBorders>
              <w:top w:val="single" w:sz="2" w:space="0" w:color="auto"/>
              <w:bottom w:val="thickThinSmallGap" w:sz="24" w:space="0" w:color="auto"/>
              <w:right w:val="single" w:sz="4" w:space="0" w:color="auto"/>
            </w:tcBorders>
            <w:vAlign w:val="center"/>
          </w:tcPr>
          <w:p w14:paraId="2B714336"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讀者劇場</w:t>
            </w:r>
          </w:p>
        </w:tc>
        <w:tc>
          <w:tcPr>
            <w:tcW w:w="4110" w:type="dxa"/>
            <w:gridSpan w:val="4"/>
            <w:tcBorders>
              <w:left w:val="single" w:sz="4" w:space="0" w:color="auto"/>
              <w:bottom w:val="thickThinSmallGap" w:sz="24" w:space="0" w:color="auto"/>
            </w:tcBorders>
            <w:vAlign w:val="center"/>
          </w:tcPr>
          <w:p w14:paraId="332C2C49" w14:textId="77777777" w:rsidR="005D44FA" w:rsidRPr="005D44FA" w:rsidRDefault="005D44FA" w:rsidP="005D44FA">
            <w:pPr>
              <w:pStyle w:val="ad"/>
              <w:numPr>
                <w:ilvl w:val="0"/>
                <w:numId w:val="4"/>
              </w:numPr>
              <w:ind w:leftChars="0"/>
              <w:jc w:val="both"/>
              <w:rPr>
                <w:rFonts w:ascii="Times New Roman" w:eastAsia="標楷體" w:hAnsi="Times New Roman" w:cs="Times New Roman"/>
                <w:szCs w:val="24"/>
              </w:rPr>
            </w:pPr>
            <w:r w:rsidRPr="005D44FA">
              <w:rPr>
                <w:rFonts w:ascii="Times New Roman" w:eastAsia="標楷體" w:hAnsi="Times New Roman" w:cs="Times New Roman"/>
                <w:szCs w:val="24"/>
              </w:rPr>
              <w:t>教師選定一篇故事</w:t>
            </w:r>
            <w:r w:rsidRPr="005D44FA">
              <w:rPr>
                <w:rFonts w:ascii="Times New Roman" w:eastAsia="標楷體" w:hAnsi="Times New Roman" w:cs="Times New Roman"/>
                <w:szCs w:val="24"/>
              </w:rPr>
              <w:t xml:space="preserve">, </w:t>
            </w:r>
            <w:r w:rsidRPr="005D44FA">
              <w:rPr>
                <w:rFonts w:ascii="Times New Roman" w:eastAsia="標楷體" w:hAnsi="Times New Roman" w:cs="Times New Roman"/>
                <w:szCs w:val="24"/>
              </w:rPr>
              <w:t>將學生分為數個小組</w:t>
            </w:r>
            <w:r w:rsidRPr="005D44FA">
              <w:rPr>
                <w:rFonts w:ascii="Times New Roman" w:eastAsia="標楷體" w:hAnsi="Times New Roman" w:cs="Times New Roman"/>
                <w:szCs w:val="24"/>
              </w:rPr>
              <w:t>,</w:t>
            </w:r>
            <w:r w:rsidRPr="005D44FA">
              <w:rPr>
                <w:rFonts w:ascii="Times New Roman" w:eastAsia="標楷體" w:hAnsi="Times New Roman" w:cs="Times New Roman"/>
                <w:szCs w:val="24"/>
              </w:rPr>
              <w:t>經過教師引導</w:t>
            </w:r>
            <w:r w:rsidRPr="005D44FA">
              <w:rPr>
                <w:rFonts w:ascii="Times New Roman" w:eastAsia="標楷體" w:hAnsi="Times New Roman" w:cs="Times New Roman"/>
                <w:szCs w:val="24"/>
              </w:rPr>
              <w:t>,</w:t>
            </w:r>
            <w:r w:rsidRPr="005D44FA">
              <w:rPr>
                <w:rFonts w:ascii="Times New Roman" w:eastAsia="標楷體" w:hAnsi="Times New Roman" w:cs="Times New Roman"/>
                <w:szCs w:val="24"/>
              </w:rPr>
              <w:t>各組進行故事文本討</w:t>
            </w:r>
            <w:r w:rsidRPr="005D44FA">
              <w:rPr>
                <w:rFonts w:ascii="Times New Roman" w:eastAsia="標楷體" w:hAnsi="Times New Roman" w:cs="Times New Roman"/>
                <w:szCs w:val="24"/>
              </w:rPr>
              <w:t xml:space="preserve"> </w:t>
            </w:r>
            <w:r w:rsidRPr="005D44FA">
              <w:rPr>
                <w:rFonts w:ascii="Times New Roman" w:eastAsia="標楷體" w:hAnsi="Times New Roman" w:cs="Times New Roman"/>
                <w:szCs w:val="24"/>
              </w:rPr>
              <w:t>論，全班將共同把故事內容改寫成劇本。</w:t>
            </w:r>
          </w:p>
          <w:p w14:paraId="40ABB2CD" w14:textId="77777777" w:rsidR="005D44FA" w:rsidRPr="005D44FA" w:rsidRDefault="005D44FA" w:rsidP="005D44FA">
            <w:pPr>
              <w:pStyle w:val="ad"/>
              <w:numPr>
                <w:ilvl w:val="0"/>
                <w:numId w:val="4"/>
              </w:numPr>
              <w:ind w:leftChars="0"/>
              <w:jc w:val="both"/>
              <w:rPr>
                <w:rFonts w:ascii="Times New Roman" w:eastAsia="標楷體" w:hAnsi="Times New Roman" w:cs="Times New Roman"/>
                <w:szCs w:val="24"/>
              </w:rPr>
            </w:pPr>
            <w:r w:rsidRPr="005D44FA">
              <w:rPr>
                <w:rFonts w:ascii="Times New Roman" w:eastAsia="標楷體" w:hAnsi="Times New Roman" w:cs="Times New Roman"/>
                <w:szCs w:val="24"/>
              </w:rPr>
              <w:t>共同討論並分配腳色</w:t>
            </w:r>
          </w:p>
        </w:tc>
        <w:tc>
          <w:tcPr>
            <w:tcW w:w="3402" w:type="dxa"/>
            <w:gridSpan w:val="2"/>
            <w:tcBorders>
              <w:left w:val="single" w:sz="4" w:space="0" w:color="auto"/>
              <w:bottom w:val="thickThinSmallGap" w:sz="24" w:space="0" w:color="auto"/>
            </w:tcBorders>
            <w:vAlign w:val="center"/>
          </w:tcPr>
          <w:p w14:paraId="15F74ADA" w14:textId="77777777" w:rsidR="005D44FA" w:rsidRPr="005D44FA" w:rsidRDefault="005D44FA" w:rsidP="00287AF3">
            <w:pPr>
              <w:jc w:val="both"/>
              <w:rPr>
                <w:rFonts w:ascii="Times New Roman" w:eastAsia="標楷體" w:hAnsi="Times New Roman" w:cs="Times New Roman"/>
                <w:szCs w:val="24"/>
              </w:rPr>
            </w:pPr>
            <w:r w:rsidRPr="005D44FA">
              <w:rPr>
                <w:rFonts w:ascii="Times New Roman" w:eastAsia="標楷體" w:hAnsi="Times New Roman" w:cs="Times New Roman"/>
                <w:szCs w:val="24"/>
              </w:rPr>
              <w:t>具備專注的特質及良好的學習習慣</w:t>
            </w:r>
            <w:r w:rsidRPr="005D44FA">
              <w:rPr>
                <w:rFonts w:ascii="Times New Roman" w:eastAsia="標楷體" w:hAnsi="Times New Roman" w:cs="Times New Roman"/>
                <w:szCs w:val="24"/>
              </w:rPr>
              <w:t xml:space="preserve">, </w:t>
            </w:r>
            <w:r w:rsidRPr="005D44FA">
              <w:rPr>
                <w:rFonts w:ascii="Times New Roman" w:eastAsia="標楷體" w:hAnsi="Times New Roman" w:cs="Times New Roman"/>
                <w:szCs w:val="24"/>
              </w:rPr>
              <w:t>能與團體合作將故事改編成劇本</w:t>
            </w:r>
            <w:r w:rsidRPr="005D44FA">
              <w:rPr>
                <w:rFonts w:ascii="Times New Roman" w:eastAsia="標楷體" w:hAnsi="Times New Roman" w:cs="Times New Roman"/>
                <w:szCs w:val="24"/>
              </w:rPr>
              <w:t>,</w:t>
            </w:r>
            <w:r w:rsidRPr="005D44FA">
              <w:rPr>
                <w:rFonts w:ascii="Times New Roman" w:eastAsia="標楷體" w:hAnsi="Times New Roman" w:cs="Times New Roman"/>
                <w:szCs w:val="24"/>
              </w:rPr>
              <w:t>提升英語能力並協調角色分配</w:t>
            </w:r>
          </w:p>
        </w:tc>
        <w:tc>
          <w:tcPr>
            <w:tcW w:w="1985" w:type="dxa"/>
            <w:gridSpan w:val="2"/>
            <w:tcBorders>
              <w:left w:val="single" w:sz="4" w:space="0" w:color="auto"/>
              <w:bottom w:val="thickThinSmallGap" w:sz="24" w:space="0" w:color="auto"/>
            </w:tcBorders>
            <w:vAlign w:val="center"/>
          </w:tcPr>
          <w:p w14:paraId="4AFF41A5" w14:textId="77777777" w:rsidR="005D44FA" w:rsidRPr="005D44FA" w:rsidRDefault="005D44FA" w:rsidP="00287AF3">
            <w:pPr>
              <w:jc w:val="both"/>
              <w:rPr>
                <w:rFonts w:ascii="Times New Roman" w:eastAsia="標楷體" w:hAnsi="Times New Roman" w:cs="Times New Roman"/>
                <w:szCs w:val="24"/>
              </w:rPr>
            </w:pPr>
            <w:r w:rsidRPr="005D44FA">
              <w:rPr>
                <w:rFonts w:ascii="Times New Roman" w:eastAsia="標楷體" w:hAnsi="Times New Roman" w:cs="Times New Roman"/>
                <w:szCs w:val="24"/>
              </w:rPr>
              <w:t>能了解故事內容並參與改寫劇本</w:t>
            </w:r>
          </w:p>
        </w:tc>
        <w:tc>
          <w:tcPr>
            <w:tcW w:w="1260" w:type="dxa"/>
            <w:gridSpan w:val="2"/>
            <w:tcBorders>
              <w:top w:val="single" w:sz="2" w:space="0" w:color="auto"/>
              <w:bottom w:val="thickThinSmallGap" w:sz="24" w:space="0" w:color="auto"/>
              <w:right w:val="thickThinSmallGap" w:sz="24" w:space="0" w:color="auto"/>
            </w:tcBorders>
            <w:vAlign w:val="center"/>
          </w:tcPr>
          <w:p w14:paraId="3D86367A" w14:textId="77777777" w:rsidR="005D44FA" w:rsidRPr="005D44FA" w:rsidRDefault="005D44FA" w:rsidP="00287AF3">
            <w:pPr>
              <w:jc w:val="both"/>
              <w:rPr>
                <w:rFonts w:ascii="Times New Roman" w:eastAsia="標楷體" w:hAnsi="Times New Roman" w:cs="Times New Roman"/>
                <w:szCs w:val="24"/>
              </w:rPr>
            </w:pPr>
          </w:p>
        </w:tc>
      </w:tr>
    </w:tbl>
    <w:p w14:paraId="4053F199" w14:textId="77777777" w:rsidR="005D44FA" w:rsidRDefault="005D44FA" w:rsidP="005D44FA">
      <w:pPr>
        <w:snapToGrid w:val="0"/>
        <w:rPr>
          <w:rFonts w:ascii="標楷體" w:eastAsia="標楷體" w:hAnsi="標楷體"/>
        </w:rPr>
      </w:pPr>
    </w:p>
    <w:p w14:paraId="2BAEF69D" w14:textId="77777777" w:rsidR="005D44FA" w:rsidRDefault="005D44FA" w:rsidP="005D44FA">
      <w:pPr>
        <w:snapToGrid w:val="0"/>
        <w:jc w:val="center"/>
        <w:rPr>
          <w:rFonts w:ascii="標楷體" w:eastAsia="標楷體" w:hAnsi="標楷體"/>
          <w:sz w:val="28"/>
          <w:szCs w:val="28"/>
        </w:rPr>
      </w:pPr>
    </w:p>
    <w:p w14:paraId="5A75530D" w14:textId="77777777" w:rsidR="005D44FA" w:rsidRDefault="005D44FA" w:rsidP="005D44FA">
      <w:pPr>
        <w:snapToGrid w:val="0"/>
        <w:jc w:val="center"/>
        <w:rPr>
          <w:rFonts w:ascii="標楷體" w:eastAsia="標楷體" w:hAnsi="標楷體"/>
          <w:sz w:val="28"/>
          <w:szCs w:val="28"/>
        </w:rPr>
      </w:pPr>
    </w:p>
    <w:p w14:paraId="3568D361" w14:textId="77777777" w:rsidR="005D44FA" w:rsidRDefault="005D44FA" w:rsidP="005D44FA">
      <w:pPr>
        <w:snapToGrid w:val="0"/>
        <w:jc w:val="center"/>
        <w:rPr>
          <w:rFonts w:ascii="標楷體" w:eastAsia="標楷體" w:hAnsi="標楷體"/>
          <w:sz w:val="28"/>
          <w:szCs w:val="28"/>
        </w:rPr>
      </w:pPr>
    </w:p>
    <w:p w14:paraId="432B858F" w14:textId="77777777" w:rsidR="005D44FA" w:rsidRDefault="005D44FA" w:rsidP="005D44FA">
      <w:pPr>
        <w:snapToGrid w:val="0"/>
        <w:jc w:val="center"/>
        <w:rPr>
          <w:rFonts w:ascii="標楷體" w:eastAsia="標楷體" w:hAnsi="標楷體"/>
          <w:sz w:val="28"/>
          <w:szCs w:val="28"/>
        </w:rPr>
      </w:pPr>
    </w:p>
    <w:p w14:paraId="2925F0CB" w14:textId="77777777" w:rsidR="005D44FA" w:rsidRDefault="005D44FA" w:rsidP="005D44FA">
      <w:pPr>
        <w:snapToGrid w:val="0"/>
        <w:jc w:val="center"/>
        <w:rPr>
          <w:rFonts w:ascii="標楷體" w:eastAsia="標楷體" w:hAnsi="標楷體"/>
          <w:sz w:val="28"/>
          <w:szCs w:val="28"/>
        </w:rPr>
      </w:pPr>
    </w:p>
    <w:p w14:paraId="463856FE" w14:textId="77777777" w:rsidR="005D44FA" w:rsidRDefault="005D44FA" w:rsidP="005D44FA">
      <w:pPr>
        <w:snapToGrid w:val="0"/>
        <w:jc w:val="center"/>
        <w:rPr>
          <w:rFonts w:ascii="標楷體" w:eastAsia="標楷體" w:hAnsi="標楷體"/>
          <w:sz w:val="28"/>
          <w:szCs w:val="28"/>
        </w:rPr>
      </w:pPr>
    </w:p>
    <w:p w14:paraId="6FE5E81E" w14:textId="77777777" w:rsidR="005D44FA" w:rsidRDefault="005D44FA" w:rsidP="005D44FA">
      <w:pPr>
        <w:snapToGrid w:val="0"/>
        <w:jc w:val="center"/>
        <w:rPr>
          <w:rFonts w:ascii="標楷體" w:eastAsia="標楷體" w:hAnsi="標楷體"/>
          <w:sz w:val="28"/>
          <w:szCs w:val="28"/>
        </w:rPr>
      </w:pPr>
    </w:p>
    <w:p w14:paraId="36D21C0F" w14:textId="77777777" w:rsidR="005D44FA" w:rsidRDefault="005D44FA" w:rsidP="005D44FA">
      <w:pPr>
        <w:snapToGrid w:val="0"/>
        <w:jc w:val="center"/>
        <w:rPr>
          <w:rFonts w:ascii="標楷體" w:eastAsia="標楷體" w:hAnsi="標楷體"/>
          <w:sz w:val="28"/>
          <w:szCs w:val="28"/>
        </w:rPr>
      </w:pPr>
    </w:p>
    <w:p w14:paraId="38F13072" w14:textId="77777777" w:rsidR="005D44FA" w:rsidRDefault="005D44FA" w:rsidP="005D44FA">
      <w:pPr>
        <w:snapToGrid w:val="0"/>
        <w:jc w:val="center"/>
        <w:rPr>
          <w:rFonts w:ascii="標楷體" w:eastAsia="標楷體" w:hAnsi="標楷體"/>
          <w:sz w:val="28"/>
          <w:szCs w:val="28"/>
        </w:rPr>
      </w:pPr>
    </w:p>
    <w:p w14:paraId="7C41F227" w14:textId="77777777" w:rsidR="005D44FA" w:rsidRDefault="005D44FA" w:rsidP="005D44FA">
      <w:pPr>
        <w:snapToGrid w:val="0"/>
        <w:jc w:val="center"/>
        <w:rPr>
          <w:rFonts w:ascii="標楷體" w:eastAsia="標楷體" w:hAnsi="標楷體"/>
          <w:sz w:val="28"/>
          <w:szCs w:val="28"/>
        </w:rPr>
      </w:pPr>
    </w:p>
    <w:p w14:paraId="09C5303A" w14:textId="77777777" w:rsidR="005D44FA" w:rsidRDefault="005D44FA" w:rsidP="005D44FA">
      <w:pPr>
        <w:snapToGrid w:val="0"/>
        <w:jc w:val="center"/>
        <w:rPr>
          <w:rFonts w:ascii="標楷體" w:eastAsia="標楷體" w:hAnsi="標楷體"/>
          <w:sz w:val="28"/>
          <w:szCs w:val="28"/>
        </w:rPr>
      </w:pPr>
    </w:p>
    <w:p w14:paraId="2E74F6DF" w14:textId="77777777" w:rsidR="005D44FA" w:rsidRDefault="005D44FA" w:rsidP="005D44FA">
      <w:pPr>
        <w:snapToGrid w:val="0"/>
        <w:jc w:val="center"/>
        <w:rPr>
          <w:rFonts w:ascii="標楷體" w:eastAsia="標楷體" w:hAnsi="標楷體"/>
          <w:sz w:val="28"/>
          <w:szCs w:val="28"/>
        </w:rPr>
      </w:pPr>
    </w:p>
    <w:p w14:paraId="323D4845" w14:textId="77777777" w:rsidR="005D44FA" w:rsidRDefault="005D44FA" w:rsidP="005D44FA">
      <w:pPr>
        <w:snapToGrid w:val="0"/>
        <w:jc w:val="center"/>
        <w:rPr>
          <w:rFonts w:ascii="標楷體" w:eastAsia="標楷體" w:hAnsi="標楷體"/>
          <w:sz w:val="28"/>
          <w:szCs w:val="28"/>
        </w:rPr>
      </w:pPr>
    </w:p>
    <w:p w14:paraId="4C240C67" w14:textId="77777777" w:rsidR="005D44FA" w:rsidRDefault="005D44FA" w:rsidP="005D44FA">
      <w:pPr>
        <w:snapToGrid w:val="0"/>
        <w:jc w:val="center"/>
        <w:rPr>
          <w:rFonts w:ascii="標楷體" w:eastAsia="標楷體" w:hAnsi="標楷體"/>
          <w:sz w:val="28"/>
          <w:szCs w:val="28"/>
        </w:rPr>
      </w:pPr>
    </w:p>
    <w:p w14:paraId="7EA7BA4D" w14:textId="77777777" w:rsidR="005D44FA" w:rsidRDefault="005D44FA" w:rsidP="005D44FA">
      <w:pPr>
        <w:snapToGrid w:val="0"/>
        <w:jc w:val="center"/>
        <w:rPr>
          <w:rFonts w:ascii="標楷體" w:eastAsia="標楷體" w:hAnsi="標楷體"/>
          <w:sz w:val="28"/>
          <w:szCs w:val="28"/>
        </w:rPr>
      </w:pPr>
    </w:p>
    <w:p w14:paraId="254E6725" w14:textId="77777777" w:rsidR="005D44FA" w:rsidRDefault="005D44FA" w:rsidP="005D44FA">
      <w:pPr>
        <w:snapToGrid w:val="0"/>
        <w:jc w:val="center"/>
        <w:rPr>
          <w:rFonts w:ascii="標楷體" w:eastAsia="標楷體" w:hAnsi="標楷體"/>
          <w:sz w:val="28"/>
          <w:szCs w:val="28"/>
        </w:rPr>
      </w:pPr>
    </w:p>
    <w:p w14:paraId="30081B38" w14:textId="77777777" w:rsidR="005D44FA" w:rsidRDefault="005D44FA" w:rsidP="005D44FA">
      <w:pPr>
        <w:snapToGrid w:val="0"/>
        <w:jc w:val="center"/>
        <w:rPr>
          <w:rFonts w:ascii="標楷體" w:eastAsia="標楷體" w:hAnsi="標楷體"/>
          <w:sz w:val="28"/>
          <w:szCs w:val="28"/>
        </w:rPr>
      </w:pPr>
    </w:p>
    <w:p w14:paraId="6EFB44E0" w14:textId="77777777" w:rsidR="005D44FA" w:rsidRDefault="005D44FA" w:rsidP="005D44FA">
      <w:pPr>
        <w:snapToGrid w:val="0"/>
        <w:jc w:val="center"/>
        <w:rPr>
          <w:rFonts w:ascii="標楷體" w:eastAsia="標楷體" w:hAnsi="標楷體"/>
          <w:sz w:val="28"/>
          <w:szCs w:val="28"/>
        </w:rPr>
      </w:pPr>
    </w:p>
    <w:p w14:paraId="42838DCB" w14:textId="77777777" w:rsidR="005D44FA" w:rsidRDefault="005D44FA" w:rsidP="005D44FA">
      <w:pPr>
        <w:snapToGrid w:val="0"/>
        <w:jc w:val="center"/>
        <w:rPr>
          <w:rFonts w:ascii="標楷體" w:eastAsia="標楷體" w:hAnsi="標楷體"/>
          <w:sz w:val="28"/>
          <w:szCs w:val="28"/>
        </w:rPr>
      </w:pPr>
    </w:p>
    <w:p w14:paraId="73A11976" w14:textId="77777777" w:rsidR="005D44FA" w:rsidRDefault="005D44FA" w:rsidP="005D44FA">
      <w:pPr>
        <w:snapToGrid w:val="0"/>
        <w:jc w:val="center"/>
        <w:rPr>
          <w:rFonts w:ascii="標楷體" w:eastAsia="標楷體" w:hAnsi="標楷體"/>
          <w:sz w:val="28"/>
          <w:szCs w:val="28"/>
        </w:rPr>
      </w:pPr>
    </w:p>
    <w:p w14:paraId="6015BB42" w14:textId="77777777" w:rsidR="005D44FA" w:rsidRDefault="005D44FA" w:rsidP="005D44FA">
      <w:pPr>
        <w:snapToGrid w:val="0"/>
        <w:jc w:val="center"/>
        <w:rPr>
          <w:rFonts w:ascii="標楷體" w:eastAsia="標楷體" w:hAnsi="標楷體"/>
          <w:sz w:val="28"/>
          <w:szCs w:val="28"/>
        </w:rPr>
      </w:pPr>
    </w:p>
    <w:p w14:paraId="542E3900" w14:textId="77777777" w:rsidR="005D44FA" w:rsidRDefault="005D44FA" w:rsidP="005D44FA">
      <w:pPr>
        <w:snapToGrid w:val="0"/>
        <w:jc w:val="center"/>
        <w:rPr>
          <w:rFonts w:ascii="標楷體" w:eastAsia="標楷體" w:hAnsi="標楷體"/>
          <w:sz w:val="28"/>
          <w:szCs w:val="28"/>
        </w:rPr>
      </w:pPr>
    </w:p>
    <w:p w14:paraId="195BDE07" w14:textId="77777777" w:rsidR="005D44FA" w:rsidRDefault="005D44FA" w:rsidP="005D44FA">
      <w:pPr>
        <w:snapToGrid w:val="0"/>
        <w:jc w:val="center"/>
        <w:rPr>
          <w:rFonts w:ascii="標楷體" w:eastAsia="標楷體" w:hAnsi="標楷體"/>
          <w:sz w:val="28"/>
          <w:szCs w:val="28"/>
        </w:rPr>
      </w:pPr>
    </w:p>
    <w:p w14:paraId="71718C7D" w14:textId="2B9FBB68" w:rsidR="005D44FA" w:rsidRDefault="005D44FA" w:rsidP="005D44FA">
      <w:pPr>
        <w:snapToGrid w:val="0"/>
        <w:jc w:val="center"/>
        <w:rPr>
          <w:rFonts w:ascii="標楷體" w:eastAsia="標楷體" w:hAnsi="標楷體"/>
          <w:color w:val="FF0000"/>
          <w:sz w:val="28"/>
          <w:szCs w:val="28"/>
          <w:u w:val="single"/>
        </w:rPr>
      </w:pPr>
      <w:r>
        <w:rPr>
          <w:rFonts w:ascii="標楷體" w:eastAsia="標楷體" w:hAnsi="標楷體" w:hint="eastAsia"/>
          <w:sz w:val="28"/>
          <w:szCs w:val="28"/>
        </w:rPr>
        <w:t>連江縣南竿鄉仁愛國民小學11</w:t>
      </w:r>
      <w:r w:rsidR="00B151C3">
        <w:rPr>
          <w:rFonts w:ascii="標楷體" w:eastAsia="標楷體" w:hAnsi="標楷體" w:hint="eastAsia"/>
          <w:sz w:val="28"/>
          <w:szCs w:val="28"/>
        </w:rPr>
        <w:t>3</w:t>
      </w:r>
      <w:bookmarkStart w:id="0" w:name="_GoBack"/>
      <w:bookmarkEnd w:id="0"/>
      <w:r>
        <w:rPr>
          <w:rFonts w:ascii="標楷體" w:eastAsia="標楷體" w:hAnsi="標楷體" w:hint="eastAsia"/>
          <w:sz w:val="28"/>
          <w:szCs w:val="28"/>
        </w:rPr>
        <w:t>學年度第2學期三~六年級彈性學習課程計畫</w:t>
      </w:r>
    </w:p>
    <w:p w14:paraId="6F683EEA" w14:textId="77777777" w:rsidR="005D44FA" w:rsidRPr="005D44FA" w:rsidRDefault="005D44FA" w:rsidP="005D44FA">
      <w:pPr>
        <w:snapToGrid w:val="0"/>
        <w:rPr>
          <w:rFonts w:ascii="標楷體" w:eastAsia="標楷體" w:hAnsi="標楷體"/>
        </w:rPr>
      </w:pPr>
    </w:p>
    <w:tbl>
      <w:tblPr>
        <w:tblStyle w:val="a3"/>
        <w:tblW w:w="15168"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672"/>
        <w:gridCol w:w="708"/>
        <w:gridCol w:w="567"/>
        <w:gridCol w:w="1464"/>
        <w:gridCol w:w="1513"/>
        <w:gridCol w:w="1276"/>
        <w:gridCol w:w="1276"/>
        <w:gridCol w:w="45"/>
        <w:gridCol w:w="1230"/>
        <w:gridCol w:w="2172"/>
        <w:gridCol w:w="947"/>
        <w:gridCol w:w="1038"/>
        <w:gridCol w:w="379"/>
        <w:gridCol w:w="881"/>
      </w:tblGrid>
      <w:tr w:rsidR="005D44FA" w:rsidRPr="005D44FA" w14:paraId="25664577" w14:textId="77777777" w:rsidTr="00287AF3">
        <w:trPr>
          <w:trHeight w:val="530"/>
          <w:jc w:val="center"/>
        </w:trPr>
        <w:tc>
          <w:tcPr>
            <w:tcW w:w="2947" w:type="dxa"/>
            <w:gridSpan w:val="3"/>
            <w:tcBorders>
              <w:top w:val="thinThickSmallGap" w:sz="24" w:space="0" w:color="auto"/>
              <w:left w:val="thinThickSmallGap" w:sz="24" w:space="0" w:color="auto"/>
              <w:bottom w:val="single" w:sz="4" w:space="0" w:color="auto"/>
            </w:tcBorders>
            <w:shd w:val="clear" w:color="auto" w:fill="D9D9D9" w:themeFill="background1" w:themeFillShade="D9"/>
            <w:vAlign w:val="center"/>
          </w:tcPr>
          <w:p w14:paraId="0D428A07"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社團活動或技藝課程名稱</w:t>
            </w:r>
          </w:p>
        </w:tc>
        <w:tc>
          <w:tcPr>
            <w:tcW w:w="2977" w:type="dxa"/>
            <w:gridSpan w:val="2"/>
            <w:tcBorders>
              <w:top w:val="thinThickSmallGap" w:sz="24" w:space="0" w:color="auto"/>
              <w:bottom w:val="single" w:sz="4" w:space="0" w:color="auto"/>
            </w:tcBorders>
            <w:vAlign w:val="center"/>
          </w:tcPr>
          <w:p w14:paraId="4CB5DB20" w14:textId="77777777" w:rsidR="005D44FA" w:rsidRPr="005D44FA" w:rsidRDefault="005D44FA" w:rsidP="00287AF3">
            <w:pPr>
              <w:jc w:val="center"/>
              <w:rPr>
                <w:rFonts w:ascii="Times New Roman" w:eastAsia="標楷體" w:hAnsi="Times New Roman" w:cs="Times New Roman"/>
              </w:rPr>
            </w:pPr>
            <w:r w:rsidRPr="005D44FA">
              <w:rPr>
                <w:rFonts w:ascii="Times New Roman" w:eastAsia="標楷體" w:hAnsi="Times New Roman" w:cs="Times New Roman"/>
              </w:rPr>
              <w:t>Reader’s Theater</w:t>
            </w:r>
          </w:p>
        </w:tc>
        <w:tc>
          <w:tcPr>
            <w:tcW w:w="1276" w:type="dxa"/>
            <w:tcBorders>
              <w:top w:val="thinThickSmallGap" w:sz="24" w:space="0" w:color="auto"/>
              <w:bottom w:val="single" w:sz="4" w:space="0" w:color="auto"/>
            </w:tcBorders>
            <w:shd w:val="clear" w:color="auto" w:fill="D9D9D9" w:themeFill="background1" w:themeFillShade="D9"/>
            <w:vAlign w:val="center"/>
          </w:tcPr>
          <w:p w14:paraId="77A43762"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實施年級</w:t>
            </w:r>
          </w:p>
        </w:tc>
        <w:tc>
          <w:tcPr>
            <w:tcW w:w="1276" w:type="dxa"/>
            <w:tcBorders>
              <w:top w:val="thinThickSmallGap" w:sz="24" w:space="0" w:color="auto"/>
              <w:bottom w:val="single" w:sz="4" w:space="0" w:color="auto"/>
            </w:tcBorders>
            <w:vAlign w:val="center"/>
          </w:tcPr>
          <w:p w14:paraId="71EDA5DB" w14:textId="560FEBDA" w:rsidR="005D44FA" w:rsidRPr="005D44FA" w:rsidRDefault="005D44FA" w:rsidP="00287AF3">
            <w:pPr>
              <w:jc w:val="center"/>
              <w:rPr>
                <w:rFonts w:ascii="Times New Roman" w:eastAsia="標楷體" w:hAnsi="Times New Roman" w:cs="Times New Roman"/>
                <w:szCs w:val="24"/>
              </w:rPr>
            </w:pPr>
            <w:r>
              <w:rPr>
                <w:rFonts w:ascii="標楷體" w:eastAsia="標楷體" w:hAnsi="標楷體" w:hint="eastAsia"/>
                <w:sz w:val="28"/>
                <w:szCs w:val="28"/>
              </w:rPr>
              <w:t>三~六</w:t>
            </w:r>
          </w:p>
        </w:tc>
        <w:tc>
          <w:tcPr>
            <w:tcW w:w="1275" w:type="dxa"/>
            <w:gridSpan w:val="2"/>
            <w:tcBorders>
              <w:top w:val="thinThickSmallGap" w:sz="24" w:space="0" w:color="auto"/>
              <w:bottom w:val="single" w:sz="4" w:space="0" w:color="auto"/>
            </w:tcBorders>
            <w:shd w:val="pct15" w:color="auto" w:fill="auto"/>
            <w:vAlign w:val="center"/>
          </w:tcPr>
          <w:p w14:paraId="4500BB1E"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教學節數</w:t>
            </w:r>
          </w:p>
        </w:tc>
        <w:tc>
          <w:tcPr>
            <w:tcW w:w="3119" w:type="dxa"/>
            <w:gridSpan w:val="2"/>
            <w:tcBorders>
              <w:top w:val="thinThickSmallGap" w:sz="24" w:space="0" w:color="auto"/>
              <w:bottom w:val="single" w:sz="4" w:space="0" w:color="auto"/>
              <w:right w:val="single" w:sz="4" w:space="0" w:color="auto"/>
            </w:tcBorders>
            <w:vAlign w:val="center"/>
          </w:tcPr>
          <w:p w14:paraId="481751C7" w14:textId="77777777" w:rsidR="005D44FA" w:rsidRPr="005D44FA" w:rsidRDefault="005D44FA" w:rsidP="00287AF3">
            <w:pPr>
              <w:rPr>
                <w:rFonts w:ascii="Times New Roman" w:eastAsia="標楷體" w:hAnsi="Times New Roman" w:cs="Times New Roman"/>
                <w:szCs w:val="24"/>
              </w:rPr>
            </w:pPr>
            <w:r w:rsidRPr="005D44FA">
              <w:rPr>
                <w:rFonts w:ascii="Times New Roman" w:eastAsia="標楷體" w:hAnsi="Times New Roman" w:cs="Times New Roman"/>
                <w:szCs w:val="24"/>
              </w:rPr>
              <w:t>本學期共</w:t>
            </w:r>
            <w:r w:rsidRPr="005D44FA">
              <w:rPr>
                <w:rFonts w:ascii="Times New Roman" w:eastAsia="標楷體" w:hAnsi="Times New Roman" w:cs="Times New Roman"/>
                <w:szCs w:val="24"/>
              </w:rPr>
              <w:t>(  16   )</w:t>
            </w:r>
            <w:r w:rsidRPr="005D44FA">
              <w:rPr>
                <w:rFonts w:ascii="Times New Roman" w:eastAsia="標楷體" w:hAnsi="Times New Roman" w:cs="Times New Roman"/>
                <w:szCs w:val="24"/>
              </w:rPr>
              <w:t>節</w:t>
            </w:r>
          </w:p>
        </w:tc>
        <w:tc>
          <w:tcPr>
            <w:tcW w:w="1417" w:type="dxa"/>
            <w:gridSpan w:val="2"/>
            <w:tcBorders>
              <w:top w:val="thinThickSmallGap" w:sz="24" w:space="0" w:color="auto"/>
              <w:left w:val="single" w:sz="4" w:space="0" w:color="auto"/>
              <w:bottom w:val="single" w:sz="4" w:space="0" w:color="auto"/>
              <w:right w:val="single" w:sz="4" w:space="0" w:color="auto"/>
            </w:tcBorders>
            <w:shd w:val="clear" w:color="auto" w:fill="BFBFBF" w:themeFill="background1" w:themeFillShade="BF"/>
            <w:vAlign w:val="center"/>
          </w:tcPr>
          <w:p w14:paraId="41A91E01"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社團編號</w:t>
            </w:r>
          </w:p>
        </w:tc>
        <w:tc>
          <w:tcPr>
            <w:tcW w:w="881" w:type="dxa"/>
            <w:tcBorders>
              <w:top w:val="thinThickSmallGap" w:sz="24" w:space="0" w:color="auto"/>
              <w:left w:val="single" w:sz="4" w:space="0" w:color="auto"/>
              <w:bottom w:val="single" w:sz="4" w:space="0" w:color="auto"/>
              <w:right w:val="thickThinSmallGap" w:sz="24" w:space="0" w:color="auto"/>
            </w:tcBorders>
            <w:vAlign w:val="center"/>
          </w:tcPr>
          <w:p w14:paraId="0FF0D69F" w14:textId="77777777" w:rsidR="005D44FA" w:rsidRPr="005D44FA" w:rsidRDefault="005D44FA" w:rsidP="00287AF3">
            <w:pPr>
              <w:jc w:val="center"/>
              <w:rPr>
                <w:rFonts w:ascii="Times New Roman" w:eastAsia="標楷體" w:hAnsi="Times New Roman" w:cs="Times New Roman"/>
                <w:szCs w:val="24"/>
              </w:rPr>
            </w:pPr>
          </w:p>
        </w:tc>
      </w:tr>
      <w:tr w:rsidR="005D44FA" w:rsidRPr="005D44FA" w14:paraId="6E702E66" w14:textId="77777777" w:rsidTr="00287AF3">
        <w:trPr>
          <w:trHeight w:val="399"/>
          <w:jc w:val="center"/>
        </w:trPr>
        <w:tc>
          <w:tcPr>
            <w:tcW w:w="2947" w:type="dxa"/>
            <w:gridSpan w:val="3"/>
            <w:tcBorders>
              <w:top w:val="single" w:sz="4" w:space="0" w:color="auto"/>
              <w:left w:val="thinThickSmallGap" w:sz="24" w:space="0" w:color="auto"/>
              <w:bottom w:val="single" w:sz="2" w:space="0" w:color="auto"/>
            </w:tcBorders>
            <w:shd w:val="clear" w:color="auto" w:fill="D9D9D9" w:themeFill="background1" w:themeFillShade="D9"/>
            <w:vAlign w:val="center"/>
          </w:tcPr>
          <w:p w14:paraId="5F83A671" w14:textId="77777777" w:rsidR="005D44FA" w:rsidRPr="005D44FA" w:rsidRDefault="005D44FA" w:rsidP="00287AF3">
            <w:pPr>
              <w:snapToGrid w:val="0"/>
              <w:jc w:val="center"/>
              <w:rPr>
                <w:rFonts w:ascii="Times New Roman" w:eastAsia="標楷體" w:hAnsi="Times New Roman" w:cs="Times New Roman"/>
                <w:szCs w:val="24"/>
              </w:rPr>
            </w:pPr>
            <w:r w:rsidRPr="005D44FA">
              <w:rPr>
                <w:rFonts w:ascii="Times New Roman" w:eastAsia="標楷體" w:hAnsi="Times New Roman" w:cs="Times New Roman"/>
                <w:szCs w:val="24"/>
              </w:rPr>
              <w:t>彈性學習課程規範</w:t>
            </w:r>
          </w:p>
        </w:tc>
        <w:tc>
          <w:tcPr>
            <w:tcW w:w="12221" w:type="dxa"/>
            <w:gridSpan w:val="11"/>
            <w:tcBorders>
              <w:top w:val="single" w:sz="4" w:space="0" w:color="auto"/>
              <w:bottom w:val="single" w:sz="2" w:space="0" w:color="auto"/>
              <w:right w:val="thickThinSmallGap" w:sz="24" w:space="0" w:color="auto"/>
            </w:tcBorders>
            <w:vAlign w:val="center"/>
          </w:tcPr>
          <w:p w14:paraId="58953070" w14:textId="77777777" w:rsidR="005D44FA" w:rsidRPr="005D44FA" w:rsidRDefault="005D44FA" w:rsidP="00287AF3">
            <w:pPr>
              <w:snapToGrid w:val="0"/>
              <w:spacing w:line="260" w:lineRule="exact"/>
              <w:rPr>
                <w:rFonts w:ascii="Times New Roman" w:eastAsia="標楷體" w:hAnsi="Times New Roman" w:cs="Times New Roman"/>
                <w:szCs w:val="24"/>
              </w:rPr>
            </w:pPr>
            <w:r w:rsidRPr="005D44FA">
              <w:rPr>
                <w:rFonts w:ascii="Times New Roman" w:eastAsia="標楷體" w:hAnsi="Times New Roman" w:cs="Times New Roman"/>
                <w:b/>
                <w:color w:val="FF0000"/>
              </w:rPr>
              <w:t>2.</w:t>
            </w:r>
            <w:r w:rsidRPr="005D44FA">
              <w:rPr>
                <w:rFonts w:ascii="Times New Roman" w:eastAsia="標楷體" w:hAnsi="Times New Roman" w:cs="Times New Roman"/>
                <w:b/>
                <w:color w:val="FF0000"/>
                <w:shd w:val="clear" w:color="auto" w:fill="000000" w:themeFill="text1"/>
              </w:rPr>
              <w:t>□</w:t>
            </w:r>
            <w:r w:rsidRPr="005D44FA">
              <w:rPr>
                <w:rFonts w:ascii="Times New Roman" w:eastAsia="標楷體" w:hAnsi="Times New Roman" w:cs="Times New Roman"/>
                <w:b/>
                <w:color w:val="FF0000"/>
              </w:rPr>
              <w:t>社團活動與技藝課程</w:t>
            </w:r>
            <w:r w:rsidRPr="005D44FA">
              <w:rPr>
                <w:rFonts w:ascii="Times New Roman" w:eastAsia="標楷體" w:hAnsi="Times New Roman" w:cs="Times New Roman"/>
                <w:color w:val="FF0000"/>
              </w:rPr>
              <w:t>(</w:t>
            </w:r>
            <w:r w:rsidRPr="005D44FA">
              <w:rPr>
                <w:rFonts w:ascii="Times New Roman" w:eastAsia="標楷體" w:hAnsi="Times New Roman" w:cs="Times New Roman"/>
                <w:color w:val="FF0000"/>
                <w:shd w:val="clear" w:color="auto" w:fill="000000" w:themeFill="text1"/>
              </w:rPr>
              <w:t>□</w:t>
            </w:r>
            <w:r w:rsidRPr="005D44FA">
              <w:rPr>
                <w:rFonts w:ascii="Times New Roman" w:eastAsia="標楷體" w:hAnsi="Times New Roman" w:cs="Times New Roman"/>
                <w:color w:val="FF0000"/>
              </w:rPr>
              <w:t>社團活動</w:t>
            </w:r>
            <w:r w:rsidRPr="005D44FA">
              <w:rPr>
                <w:rFonts w:ascii="Times New Roman" w:eastAsia="標楷體" w:hAnsi="Times New Roman" w:cs="Times New Roman"/>
                <w:color w:val="FF0000"/>
              </w:rPr>
              <w:t>□</w:t>
            </w:r>
            <w:r w:rsidRPr="005D44FA">
              <w:rPr>
                <w:rFonts w:ascii="Times New Roman" w:eastAsia="標楷體" w:hAnsi="Times New Roman" w:cs="Times New Roman"/>
                <w:color w:val="FF0000"/>
              </w:rPr>
              <w:t>技藝課程</w:t>
            </w:r>
            <w:r w:rsidRPr="005D44FA">
              <w:rPr>
                <w:rFonts w:ascii="Times New Roman" w:eastAsia="標楷體" w:hAnsi="Times New Roman" w:cs="Times New Roman"/>
                <w:color w:val="FF0000"/>
              </w:rPr>
              <w:t>)</w:t>
            </w:r>
          </w:p>
        </w:tc>
      </w:tr>
      <w:tr w:rsidR="005D44FA" w:rsidRPr="005D44FA" w14:paraId="79CC32FC" w14:textId="77777777" w:rsidTr="00287AF3">
        <w:trPr>
          <w:trHeight w:val="778"/>
          <w:jc w:val="center"/>
        </w:trPr>
        <w:tc>
          <w:tcPr>
            <w:tcW w:w="2947" w:type="dxa"/>
            <w:gridSpan w:val="3"/>
            <w:tcBorders>
              <w:top w:val="single" w:sz="2" w:space="0" w:color="auto"/>
              <w:left w:val="thinThickSmallGap" w:sz="24" w:space="0" w:color="auto"/>
              <w:bottom w:val="single" w:sz="2" w:space="0" w:color="auto"/>
            </w:tcBorders>
            <w:shd w:val="clear" w:color="auto" w:fill="D9D9D9" w:themeFill="background1" w:themeFillShade="D9"/>
            <w:vAlign w:val="center"/>
          </w:tcPr>
          <w:p w14:paraId="60B0E69B" w14:textId="77777777" w:rsidR="005D44FA" w:rsidRPr="005D44FA" w:rsidRDefault="005D44FA" w:rsidP="00287AF3">
            <w:pPr>
              <w:snapToGrid w:val="0"/>
              <w:jc w:val="center"/>
              <w:rPr>
                <w:rFonts w:ascii="Times New Roman" w:eastAsia="標楷體" w:hAnsi="Times New Roman" w:cs="Times New Roman"/>
                <w:szCs w:val="24"/>
              </w:rPr>
            </w:pPr>
            <w:r w:rsidRPr="005D44FA">
              <w:rPr>
                <w:rFonts w:ascii="Times New Roman" w:eastAsia="標楷體" w:hAnsi="Times New Roman" w:cs="Times New Roman"/>
                <w:szCs w:val="24"/>
              </w:rPr>
              <w:t>總綱或領綱核心素養</w:t>
            </w:r>
          </w:p>
        </w:tc>
        <w:tc>
          <w:tcPr>
            <w:tcW w:w="12221" w:type="dxa"/>
            <w:gridSpan w:val="11"/>
            <w:tcBorders>
              <w:top w:val="single" w:sz="2" w:space="0" w:color="auto"/>
              <w:bottom w:val="single" w:sz="2" w:space="0" w:color="auto"/>
              <w:right w:val="thickThinSmallGap" w:sz="24" w:space="0" w:color="auto"/>
            </w:tcBorders>
            <w:shd w:val="clear" w:color="auto" w:fill="auto"/>
            <w:vAlign w:val="center"/>
          </w:tcPr>
          <w:p w14:paraId="7D8BA358" w14:textId="77777777" w:rsidR="005D44FA" w:rsidRPr="005D44FA" w:rsidRDefault="005D44FA" w:rsidP="00287AF3">
            <w:pPr>
              <w:snapToGrid w:val="0"/>
              <w:spacing w:line="260" w:lineRule="exact"/>
              <w:jc w:val="both"/>
              <w:rPr>
                <w:rFonts w:ascii="Times New Roman" w:eastAsia="標楷體" w:hAnsi="Times New Roman" w:cs="Times New Roman"/>
              </w:rPr>
            </w:pPr>
            <w:r w:rsidRPr="005D44FA">
              <w:rPr>
                <w:rFonts w:ascii="Times New Roman" w:eastAsia="標楷體" w:hAnsi="Times New Roman" w:cs="Times New Roman"/>
              </w:rPr>
              <w:t>英</w:t>
            </w:r>
            <w:r w:rsidRPr="005D44FA">
              <w:rPr>
                <w:rFonts w:ascii="Times New Roman" w:eastAsia="標楷體" w:hAnsi="Times New Roman" w:cs="Times New Roman"/>
              </w:rPr>
              <w:t xml:space="preserve">-E-A2 </w:t>
            </w:r>
            <w:r w:rsidRPr="005D44FA">
              <w:rPr>
                <w:rFonts w:ascii="Times New Roman" w:eastAsia="標楷體" w:hAnsi="Times New Roman" w:cs="Times New Roman"/>
              </w:rPr>
              <w:t>具備理解簡易英語文訊息的能力，能運用基本邏輯思考策略提升學習效能。</w:t>
            </w:r>
          </w:p>
          <w:p w14:paraId="71065B68" w14:textId="77777777" w:rsidR="005D44FA" w:rsidRPr="005D44FA" w:rsidRDefault="005D44FA" w:rsidP="00287AF3">
            <w:pPr>
              <w:snapToGrid w:val="0"/>
              <w:spacing w:line="260" w:lineRule="exact"/>
              <w:jc w:val="both"/>
              <w:rPr>
                <w:rFonts w:ascii="Times New Roman" w:eastAsia="標楷體" w:hAnsi="Times New Roman" w:cs="Times New Roman"/>
              </w:rPr>
            </w:pPr>
            <w:r w:rsidRPr="005D44FA">
              <w:rPr>
                <w:rFonts w:ascii="Times New Roman" w:eastAsia="標楷體" w:hAnsi="Times New Roman" w:cs="Times New Roman"/>
              </w:rPr>
              <w:t>英</w:t>
            </w:r>
            <w:r w:rsidRPr="005D44FA">
              <w:rPr>
                <w:rFonts w:ascii="Times New Roman" w:eastAsia="標楷體" w:hAnsi="Times New Roman" w:cs="Times New Roman"/>
              </w:rPr>
              <w:t xml:space="preserve">-E-C2 </w:t>
            </w:r>
            <w:r w:rsidRPr="005D44FA">
              <w:rPr>
                <w:rFonts w:ascii="Times New Roman" w:eastAsia="標楷體" w:hAnsi="Times New Roman" w:cs="Times New Roman"/>
              </w:rPr>
              <w:t>積極參與課內英語文小組學習活動，培養團隊合作精神。</w:t>
            </w:r>
          </w:p>
          <w:p w14:paraId="1BED891D" w14:textId="77777777" w:rsidR="005D44FA" w:rsidRPr="005D44FA" w:rsidRDefault="005D44FA" w:rsidP="00287AF3">
            <w:pPr>
              <w:snapToGrid w:val="0"/>
              <w:spacing w:line="260" w:lineRule="exact"/>
              <w:jc w:val="both"/>
              <w:rPr>
                <w:rFonts w:ascii="Times New Roman" w:eastAsia="標楷體" w:hAnsi="Times New Roman" w:cs="Times New Roman"/>
              </w:rPr>
            </w:pPr>
            <w:r w:rsidRPr="005D44FA">
              <w:rPr>
                <w:rFonts w:ascii="Times New Roman" w:eastAsia="標楷體" w:hAnsi="Times New Roman" w:cs="Times New Roman"/>
              </w:rPr>
              <w:t>社</w:t>
            </w:r>
            <w:r w:rsidRPr="005D44FA">
              <w:rPr>
                <w:rFonts w:ascii="Times New Roman" w:eastAsia="標楷體" w:hAnsi="Times New Roman" w:cs="Times New Roman"/>
              </w:rPr>
              <w:t xml:space="preserve">-E-C2 </w:t>
            </w:r>
            <w:r w:rsidRPr="005D44FA">
              <w:rPr>
                <w:rFonts w:ascii="Times New Roman" w:eastAsia="標楷體" w:hAnsi="Times New Roman" w:cs="Times New Roman"/>
              </w:rPr>
              <w:t>建立良好的人際互動關係，養成尊重差異、關懷他人及團隊合作的態度。</w:t>
            </w:r>
          </w:p>
          <w:p w14:paraId="7BEE2346" w14:textId="6931E554" w:rsidR="005D44FA" w:rsidRPr="005D44FA" w:rsidRDefault="005D44FA" w:rsidP="005D44FA">
            <w:pPr>
              <w:snapToGrid w:val="0"/>
              <w:spacing w:line="260" w:lineRule="exact"/>
              <w:jc w:val="both"/>
              <w:rPr>
                <w:rFonts w:ascii="Times New Roman" w:eastAsia="標楷體" w:hAnsi="Times New Roman" w:cs="Times New Roman"/>
                <w:b/>
                <w:color w:val="FF0000"/>
                <w:szCs w:val="24"/>
              </w:rPr>
            </w:pPr>
            <w:r w:rsidRPr="005D44FA">
              <w:rPr>
                <w:rFonts w:ascii="Times New Roman" w:eastAsia="標楷體" w:hAnsi="Times New Roman" w:cs="Times New Roman"/>
              </w:rPr>
              <w:t>藝</w:t>
            </w:r>
            <w:r w:rsidRPr="005D44FA">
              <w:rPr>
                <w:rFonts w:ascii="Times New Roman" w:eastAsia="標楷體" w:hAnsi="Times New Roman" w:cs="Times New Roman"/>
              </w:rPr>
              <w:t xml:space="preserve">-E-C2 </w:t>
            </w:r>
            <w:r w:rsidRPr="005D44FA">
              <w:rPr>
                <w:rFonts w:ascii="Times New Roman" w:eastAsia="標楷體" w:hAnsi="Times New Roman" w:cs="Times New Roman"/>
              </w:rPr>
              <w:t>透過藝術實踐，學習理解他人感受與團隊合作的能力。</w:t>
            </w:r>
          </w:p>
        </w:tc>
      </w:tr>
      <w:tr w:rsidR="005D44FA" w:rsidRPr="005D44FA" w14:paraId="0DDE52B7" w14:textId="77777777" w:rsidTr="00287AF3">
        <w:trPr>
          <w:trHeight w:val="789"/>
          <w:jc w:val="center"/>
        </w:trPr>
        <w:tc>
          <w:tcPr>
            <w:tcW w:w="2947" w:type="dxa"/>
            <w:gridSpan w:val="3"/>
            <w:tcBorders>
              <w:top w:val="single" w:sz="2" w:space="0" w:color="auto"/>
              <w:left w:val="thinThickSmallGap" w:sz="24" w:space="0" w:color="auto"/>
              <w:bottom w:val="single" w:sz="2" w:space="0" w:color="auto"/>
            </w:tcBorders>
            <w:shd w:val="clear" w:color="auto" w:fill="D9D9D9" w:themeFill="background1" w:themeFillShade="D9"/>
            <w:vAlign w:val="center"/>
          </w:tcPr>
          <w:p w14:paraId="29CCD660" w14:textId="77777777" w:rsidR="005D44FA" w:rsidRPr="005D44FA" w:rsidRDefault="005D44FA" w:rsidP="00287AF3">
            <w:pPr>
              <w:snapToGrid w:val="0"/>
              <w:jc w:val="center"/>
              <w:rPr>
                <w:rFonts w:ascii="Times New Roman" w:eastAsia="標楷體" w:hAnsi="Times New Roman" w:cs="Times New Roman"/>
                <w:szCs w:val="24"/>
              </w:rPr>
            </w:pPr>
            <w:r w:rsidRPr="005D44FA">
              <w:rPr>
                <w:rFonts w:ascii="Times New Roman" w:eastAsia="標楷體" w:hAnsi="Times New Roman" w:cs="Times New Roman"/>
                <w:szCs w:val="24"/>
              </w:rPr>
              <w:t>課程目標</w:t>
            </w:r>
          </w:p>
        </w:tc>
        <w:tc>
          <w:tcPr>
            <w:tcW w:w="12221" w:type="dxa"/>
            <w:gridSpan w:val="11"/>
            <w:tcBorders>
              <w:top w:val="single" w:sz="2" w:space="0" w:color="auto"/>
              <w:bottom w:val="single" w:sz="2" w:space="0" w:color="auto"/>
              <w:right w:val="thickThinSmallGap" w:sz="24" w:space="0" w:color="auto"/>
            </w:tcBorders>
            <w:shd w:val="clear" w:color="auto" w:fill="auto"/>
            <w:vAlign w:val="center"/>
          </w:tcPr>
          <w:p w14:paraId="3248D8D9" w14:textId="77777777" w:rsidR="005D44FA" w:rsidRPr="005D44FA" w:rsidRDefault="005D44FA" w:rsidP="00287AF3">
            <w:pPr>
              <w:snapToGrid w:val="0"/>
              <w:spacing w:line="260" w:lineRule="exact"/>
              <w:jc w:val="both"/>
              <w:rPr>
                <w:rFonts w:ascii="Times New Roman" w:eastAsia="標楷體" w:hAnsi="Times New Roman" w:cs="Times New Roman"/>
              </w:rPr>
            </w:pPr>
            <w:r w:rsidRPr="005D44FA">
              <w:rPr>
                <w:rFonts w:ascii="Times New Roman" w:eastAsia="標楷體" w:hAnsi="Times New Roman" w:cs="Times New Roman"/>
              </w:rPr>
              <w:t xml:space="preserve">1. </w:t>
            </w:r>
            <w:r w:rsidRPr="005D44FA">
              <w:rPr>
                <w:rFonts w:ascii="Times New Roman" w:eastAsia="標楷體" w:hAnsi="Times New Roman" w:cs="Times New Roman"/>
              </w:rPr>
              <w:t>透過引導，能理解繪本寓意，並從中獲得閱讀樂趣。</w:t>
            </w:r>
            <w:r w:rsidRPr="005D44FA">
              <w:rPr>
                <w:rFonts w:ascii="Times New Roman" w:eastAsia="標楷體" w:hAnsi="Times New Roman" w:cs="Times New Roman"/>
              </w:rPr>
              <w:t xml:space="preserve"> </w:t>
            </w:r>
          </w:p>
          <w:p w14:paraId="2FB3CA9C" w14:textId="77777777" w:rsidR="005D44FA" w:rsidRPr="005D44FA" w:rsidRDefault="005D44FA" w:rsidP="00287AF3">
            <w:pPr>
              <w:snapToGrid w:val="0"/>
              <w:spacing w:line="260" w:lineRule="exact"/>
              <w:jc w:val="both"/>
              <w:rPr>
                <w:rFonts w:ascii="Times New Roman" w:eastAsia="標楷體" w:hAnsi="Times New Roman" w:cs="Times New Roman"/>
              </w:rPr>
            </w:pPr>
            <w:r w:rsidRPr="005D44FA">
              <w:rPr>
                <w:rFonts w:ascii="Times New Roman" w:eastAsia="標楷體" w:hAnsi="Times New Roman" w:cs="Times New Roman"/>
              </w:rPr>
              <w:t xml:space="preserve">2. </w:t>
            </w:r>
            <w:r w:rsidRPr="005D44FA">
              <w:rPr>
                <w:rFonts w:ascii="Times New Roman" w:eastAsia="標楷體" w:hAnsi="Times New Roman" w:cs="Times New Roman"/>
              </w:rPr>
              <w:t>與同儕合作進行繪本故事的討論。</w:t>
            </w:r>
            <w:r w:rsidRPr="005D44FA">
              <w:rPr>
                <w:rFonts w:ascii="Times New Roman" w:eastAsia="標楷體" w:hAnsi="Times New Roman" w:cs="Times New Roman"/>
              </w:rPr>
              <w:t xml:space="preserve"> </w:t>
            </w:r>
          </w:p>
          <w:p w14:paraId="1F708AFB" w14:textId="77777777" w:rsidR="005D44FA" w:rsidRPr="005D44FA" w:rsidRDefault="005D44FA" w:rsidP="00287AF3">
            <w:pPr>
              <w:snapToGrid w:val="0"/>
              <w:spacing w:line="260" w:lineRule="exact"/>
              <w:jc w:val="both"/>
              <w:rPr>
                <w:rFonts w:ascii="Times New Roman" w:eastAsia="標楷體" w:hAnsi="Times New Roman" w:cs="Times New Roman"/>
              </w:rPr>
            </w:pPr>
            <w:r w:rsidRPr="005D44FA">
              <w:rPr>
                <w:rFonts w:ascii="Times New Roman" w:eastAsia="標楷體" w:hAnsi="Times New Roman" w:cs="Times New Roman"/>
              </w:rPr>
              <w:t xml:space="preserve">3. </w:t>
            </w:r>
            <w:r w:rsidRPr="005D44FA">
              <w:rPr>
                <w:rFonts w:ascii="Times New Roman" w:eastAsia="標楷體" w:hAnsi="Times New Roman" w:cs="Times New Roman"/>
              </w:rPr>
              <w:t>透過小組合作進行故事之角色扮演。</w:t>
            </w:r>
            <w:r w:rsidRPr="005D44FA">
              <w:rPr>
                <w:rFonts w:ascii="Times New Roman" w:eastAsia="標楷體" w:hAnsi="Times New Roman" w:cs="Times New Roman"/>
              </w:rPr>
              <w:t xml:space="preserve"> </w:t>
            </w:r>
          </w:p>
          <w:p w14:paraId="3B907D86" w14:textId="77777777" w:rsidR="005D44FA" w:rsidRPr="005D44FA" w:rsidRDefault="005D44FA" w:rsidP="00287AF3">
            <w:pPr>
              <w:snapToGrid w:val="0"/>
              <w:spacing w:line="260" w:lineRule="exact"/>
              <w:jc w:val="both"/>
              <w:rPr>
                <w:rFonts w:ascii="Times New Roman" w:eastAsia="標楷體" w:hAnsi="Times New Roman" w:cs="Times New Roman"/>
              </w:rPr>
            </w:pPr>
            <w:r w:rsidRPr="005D44FA">
              <w:rPr>
                <w:rFonts w:ascii="Times New Roman" w:eastAsia="標楷體" w:hAnsi="Times New Roman" w:cs="Times New Roman"/>
              </w:rPr>
              <w:t xml:space="preserve">4. </w:t>
            </w:r>
            <w:r w:rsidRPr="005D44FA">
              <w:rPr>
                <w:rFonts w:ascii="Times New Roman" w:eastAsia="標楷體" w:hAnsi="Times New Roman" w:cs="Times New Roman"/>
              </w:rPr>
              <w:t>小組合作討論進行故事之劇本改寫。</w:t>
            </w:r>
            <w:r w:rsidRPr="005D44FA">
              <w:rPr>
                <w:rFonts w:ascii="Times New Roman" w:eastAsia="標楷體" w:hAnsi="Times New Roman" w:cs="Times New Roman"/>
              </w:rPr>
              <w:t xml:space="preserve"> </w:t>
            </w:r>
          </w:p>
          <w:p w14:paraId="312C5C51" w14:textId="77777777" w:rsidR="005D44FA" w:rsidRPr="005D44FA" w:rsidRDefault="005D44FA" w:rsidP="00287AF3">
            <w:pPr>
              <w:snapToGrid w:val="0"/>
              <w:spacing w:line="260" w:lineRule="exact"/>
              <w:jc w:val="both"/>
              <w:rPr>
                <w:rFonts w:ascii="Times New Roman" w:eastAsia="標楷體" w:hAnsi="Times New Roman" w:cs="Times New Roman"/>
                <w:b/>
                <w:color w:val="FF0000"/>
              </w:rPr>
            </w:pPr>
            <w:r w:rsidRPr="005D44FA">
              <w:rPr>
                <w:rFonts w:ascii="Times New Roman" w:eastAsia="標楷體" w:hAnsi="Times New Roman" w:cs="Times New Roman"/>
              </w:rPr>
              <w:t xml:space="preserve">5. </w:t>
            </w:r>
            <w:r w:rsidRPr="005D44FA">
              <w:rPr>
                <w:rFonts w:ascii="Times New Roman" w:eastAsia="標楷體" w:hAnsi="Times New Roman" w:cs="Times New Roman"/>
              </w:rPr>
              <w:t>能利用適當的語氣與情緒演出讀者劇場。</w:t>
            </w:r>
          </w:p>
        </w:tc>
      </w:tr>
      <w:tr w:rsidR="005D44FA" w:rsidRPr="005D44FA" w14:paraId="221DE62D" w14:textId="77777777" w:rsidTr="00287AF3">
        <w:trPr>
          <w:trHeight w:val="400"/>
          <w:jc w:val="center"/>
        </w:trPr>
        <w:tc>
          <w:tcPr>
            <w:tcW w:w="15168" w:type="dxa"/>
            <w:gridSpan w:val="14"/>
            <w:tcBorders>
              <w:top w:val="single" w:sz="2" w:space="0" w:color="auto"/>
              <w:left w:val="thinThickSmallGap" w:sz="24" w:space="0" w:color="auto"/>
              <w:bottom w:val="single" w:sz="2" w:space="0" w:color="auto"/>
              <w:right w:val="thickThinSmallGap" w:sz="24" w:space="0" w:color="auto"/>
            </w:tcBorders>
            <w:shd w:val="clear" w:color="auto" w:fill="D9D9D9" w:themeFill="background1" w:themeFillShade="D9"/>
            <w:vAlign w:val="center"/>
          </w:tcPr>
          <w:p w14:paraId="2517EE4E" w14:textId="77777777" w:rsidR="005D44FA" w:rsidRPr="005D44FA" w:rsidRDefault="005D44FA" w:rsidP="00287AF3">
            <w:pPr>
              <w:snapToGrid w:val="0"/>
              <w:jc w:val="center"/>
              <w:rPr>
                <w:rFonts w:ascii="Times New Roman" w:eastAsia="標楷體" w:hAnsi="Times New Roman" w:cs="Times New Roman"/>
                <w:szCs w:val="24"/>
              </w:rPr>
            </w:pPr>
            <w:r w:rsidRPr="005D44FA">
              <w:rPr>
                <w:rFonts w:ascii="Times New Roman" w:eastAsia="標楷體" w:hAnsi="Times New Roman" w:cs="Times New Roman"/>
                <w:szCs w:val="24"/>
              </w:rPr>
              <w:t>課程架構脈絡</w:t>
            </w:r>
          </w:p>
        </w:tc>
      </w:tr>
      <w:tr w:rsidR="005D44FA" w:rsidRPr="005D44FA" w14:paraId="4094E2B1" w14:textId="77777777" w:rsidTr="00287AF3">
        <w:trPr>
          <w:trHeight w:val="710"/>
          <w:jc w:val="center"/>
        </w:trPr>
        <w:tc>
          <w:tcPr>
            <w:tcW w:w="1672" w:type="dxa"/>
            <w:tcBorders>
              <w:top w:val="single" w:sz="2" w:space="0" w:color="auto"/>
              <w:left w:val="thinThickSmallGap" w:sz="24" w:space="0" w:color="auto"/>
              <w:bottom w:val="single" w:sz="2" w:space="0" w:color="auto"/>
            </w:tcBorders>
            <w:shd w:val="clear" w:color="auto" w:fill="FFFFFF" w:themeFill="background1"/>
            <w:vAlign w:val="center"/>
          </w:tcPr>
          <w:p w14:paraId="70141CE5"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教學期程</w:t>
            </w:r>
          </w:p>
        </w:tc>
        <w:tc>
          <w:tcPr>
            <w:tcW w:w="708" w:type="dxa"/>
            <w:tcBorders>
              <w:top w:val="single" w:sz="2" w:space="0" w:color="auto"/>
              <w:bottom w:val="single" w:sz="2" w:space="0" w:color="auto"/>
            </w:tcBorders>
            <w:vAlign w:val="center"/>
          </w:tcPr>
          <w:p w14:paraId="4EA56125"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節數</w:t>
            </w:r>
          </w:p>
        </w:tc>
        <w:tc>
          <w:tcPr>
            <w:tcW w:w="2031" w:type="dxa"/>
            <w:gridSpan w:val="2"/>
            <w:tcBorders>
              <w:top w:val="single" w:sz="2" w:space="0" w:color="auto"/>
              <w:bottom w:val="single" w:sz="2" w:space="0" w:color="auto"/>
              <w:right w:val="single" w:sz="4" w:space="0" w:color="auto"/>
            </w:tcBorders>
            <w:vAlign w:val="center"/>
          </w:tcPr>
          <w:p w14:paraId="398CAE45" w14:textId="77777777" w:rsidR="005D44FA" w:rsidRPr="005D44FA" w:rsidRDefault="005D44FA" w:rsidP="00287AF3">
            <w:pPr>
              <w:snapToGrid w:val="0"/>
              <w:jc w:val="center"/>
              <w:rPr>
                <w:rFonts w:ascii="Times New Roman" w:eastAsia="標楷體" w:hAnsi="Times New Roman" w:cs="Times New Roman"/>
                <w:szCs w:val="24"/>
              </w:rPr>
            </w:pPr>
            <w:r w:rsidRPr="005D44FA">
              <w:rPr>
                <w:rFonts w:ascii="Times New Roman" w:eastAsia="標楷體" w:hAnsi="Times New Roman" w:cs="Times New Roman"/>
                <w:color w:val="FF0000"/>
                <w:szCs w:val="24"/>
              </w:rPr>
              <w:t>單元或課程名稱</w:t>
            </w:r>
          </w:p>
        </w:tc>
        <w:tc>
          <w:tcPr>
            <w:tcW w:w="4110" w:type="dxa"/>
            <w:gridSpan w:val="4"/>
            <w:tcBorders>
              <w:top w:val="single" w:sz="2" w:space="0" w:color="auto"/>
              <w:left w:val="single" w:sz="4" w:space="0" w:color="auto"/>
            </w:tcBorders>
            <w:vAlign w:val="center"/>
          </w:tcPr>
          <w:p w14:paraId="65066122"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學習內容</w:t>
            </w:r>
          </w:p>
        </w:tc>
        <w:tc>
          <w:tcPr>
            <w:tcW w:w="3402" w:type="dxa"/>
            <w:gridSpan w:val="2"/>
            <w:tcBorders>
              <w:top w:val="single" w:sz="2" w:space="0" w:color="auto"/>
              <w:left w:val="single" w:sz="4" w:space="0" w:color="auto"/>
            </w:tcBorders>
            <w:vAlign w:val="center"/>
          </w:tcPr>
          <w:p w14:paraId="40C94DE9"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學習目標</w:t>
            </w:r>
          </w:p>
        </w:tc>
        <w:tc>
          <w:tcPr>
            <w:tcW w:w="1985" w:type="dxa"/>
            <w:gridSpan w:val="2"/>
            <w:tcBorders>
              <w:top w:val="single" w:sz="2" w:space="0" w:color="auto"/>
              <w:left w:val="single" w:sz="4" w:space="0" w:color="auto"/>
            </w:tcBorders>
            <w:vAlign w:val="center"/>
          </w:tcPr>
          <w:p w14:paraId="05BEC774"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學習評量</w:t>
            </w:r>
            <w:r w:rsidRPr="005D44FA">
              <w:rPr>
                <w:rFonts w:ascii="Times New Roman" w:eastAsia="標楷體" w:hAnsi="Times New Roman" w:cs="Times New Roman"/>
                <w:szCs w:val="24"/>
              </w:rPr>
              <w:t>(</w:t>
            </w:r>
            <w:r w:rsidRPr="005D44FA">
              <w:rPr>
                <w:rFonts w:ascii="Times New Roman" w:eastAsia="標楷體" w:hAnsi="Times New Roman" w:cs="Times New Roman"/>
                <w:szCs w:val="24"/>
              </w:rPr>
              <w:t>評量方式</w:t>
            </w:r>
            <w:r w:rsidRPr="005D44FA">
              <w:rPr>
                <w:rFonts w:ascii="Times New Roman" w:eastAsia="標楷體" w:hAnsi="Times New Roman" w:cs="Times New Roman"/>
                <w:szCs w:val="24"/>
              </w:rPr>
              <w:t>)</w:t>
            </w:r>
          </w:p>
        </w:tc>
        <w:tc>
          <w:tcPr>
            <w:tcW w:w="1260" w:type="dxa"/>
            <w:gridSpan w:val="2"/>
            <w:tcBorders>
              <w:top w:val="single" w:sz="2" w:space="0" w:color="auto"/>
              <w:bottom w:val="single" w:sz="2" w:space="0" w:color="auto"/>
              <w:right w:val="thickThinSmallGap" w:sz="24" w:space="0" w:color="auto"/>
            </w:tcBorders>
            <w:vAlign w:val="center"/>
          </w:tcPr>
          <w:p w14:paraId="02F65E86" w14:textId="77777777" w:rsidR="005D44FA" w:rsidRPr="005D44FA" w:rsidRDefault="005D44FA" w:rsidP="00287AF3">
            <w:pPr>
              <w:snapToGrid w:val="0"/>
              <w:jc w:val="center"/>
              <w:rPr>
                <w:rFonts w:ascii="Times New Roman" w:eastAsia="標楷體" w:hAnsi="Times New Roman" w:cs="Times New Roman"/>
                <w:szCs w:val="24"/>
              </w:rPr>
            </w:pPr>
            <w:r w:rsidRPr="005D44FA">
              <w:rPr>
                <w:rFonts w:ascii="Times New Roman" w:eastAsia="標楷體" w:hAnsi="Times New Roman" w:cs="Times New Roman"/>
                <w:szCs w:val="24"/>
              </w:rPr>
              <w:t>備註</w:t>
            </w:r>
          </w:p>
        </w:tc>
      </w:tr>
      <w:tr w:rsidR="005D44FA" w:rsidRPr="005D44FA" w14:paraId="225EB406" w14:textId="77777777" w:rsidTr="00287AF3">
        <w:trPr>
          <w:trHeight w:val="709"/>
          <w:jc w:val="center"/>
        </w:trPr>
        <w:tc>
          <w:tcPr>
            <w:tcW w:w="1672" w:type="dxa"/>
            <w:tcBorders>
              <w:top w:val="single" w:sz="2" w:space="0" w:color="auto"/>
              <w:left w:val="thinThickSmallGap" w:sz="24" w:space="0" w:color="auto"/>
              <w:bottom w:val="single" w:sz="2" w:space="0" w:color="auto"/>
            </w:tcBorders>
            <w:shd w:val="clear" w:color="auto" w:fill="FFFFFF" w:themeFill="background1"/>
          </w:tcPr>
          <w:p w14:paraId="2AC979FE"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113.3.1~</w:t>
            </w:r>
          </w:p>
          <w:p w14:paraId="0E59E004"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113.4.30</w:t>
            </w:r>
          </w:p>
        </w:tc>
        <w:tc>
          <w:tcPr>
            <w:tcW w:w="708" w:type="dxa"/>
            <w:tcBorders>
              <w:top w:val="single" w:sz="2" w:space="0" w:color="auto"/>
              <w:bottom w:val="single" w:sz="2" w:space="0" w:color="auto"/>
            </w:tcBorders>
            <w:vAlign w:val="center"/>
          </w:tcPr>
          <w:p w14:paraId="28F3ABA8"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8</w:t>
            </w:r>
          </w:p>
        </w:tc>
        <w:tc>
          <w:tcPr>
            <w:tcW w:w="2031" w:type="dxa"/>
            <w:gridSpan w:val="2"/>
            <w:tcBorders>
              <w:top w:val="single" w:sz="2" w:space="0" w:color="auto"/>
              <w:bottom w:val="single" w:sz="2" w:space="0" w:color="auto"/>
              <w:right w:val="single" w:sz="4" w:space="0" w:color="auto"/>
            </w:tcBorders>
            <w:vAlign w:val="center"/>
          </w:tcPr>
          <w:p w14:paraId="270D1A55"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讀者劇場</w:t>
            </w:r>
          </w:p>
        </w:tc>
        <w:tc>
          <w:tcPr>
            <w:tcW w:w="4110" w:type="dxa"/>
            <w:gridSpan w:val="4"/>
            <w:tcBorders>
              <w:left w:val="single" w:sz="4" w:space="0" w:color="auto"/>
            </w:tcBorders>
            <w:vAlign w:val="center"/>
          </w:tcPr>
          <w:p w14:paraId="3CB8019A" w14:textId="77777777" w:rsidR="005D44FA" w:rsidRPr="005D44FA" w:rsidRDefault="005D44FA" w:rsidP="005D44FA">
            <w:pPr>
              <w:pStyle w:val="ad"/>
              <w:numPr>
                <w:ilvl w:val="0"/>
                <w:numId w:val="5"/>
              </w:numPr>
              <w:ind w:leftChars="0"/>
              <w:jc w:val="both"/>
              <w:rPr>
                <w:rFonts w:ascii="Times New Roman" w:eastAsia="標楷體" w:hAnsi="Times New Roman" w:cs="Times New Roman"/>
                <w:szCs w:val="24"/>
              </w:rPr>
            </w:pPr>
            <w:r w:rsidRPr="005D44FA">
              <w:rPr>
                <w:rFonts w:ascii="Times New Roman" w:eastAsia="標楷體" w:hAnsi="Times New Roman" w:cs="Times New Roman"/>
                <w:szCs w:val="24"/>
              </w:rPr>
              <w:t>練習朗讀故事內容</w:t>
            </w:r>
          </w:p>
          <w:p w14:paraId="7A2238CC" w14:textId="77777777" w:rsidR="005D44FA" w:rsidRPr="005D44FA" w:rsidRDefault="005D44FA" w:rsidP="005D44FA">
            <w:pPr>
              <w:pStyle w:val="ad"/>
              <w:numPr>
                <w:ilvl w:val="0"/>
                <w:numId w:val="5"/>
              </w:numPr>
              <w:ind w:leftChars="0"/>
              <w:jc w:val="both"/>
              <w:rPr>
                <w:rFonts w:ascii="Times New Roman" w:eastAsia="標楷體" w:hAnsi="Times New Roman" w:cs="Times New Roman"/>
                <w:szCs w:val="24"/>
              </w:rPr>
            </w:pPr>
            <w:r w:rsidRPr="005D44FA">
              <w:rPr>
                <w:rFonts w:ascii="Times New Roman" w:eastAsia="標楷體" w:hAnsi="Times New Roman" w:cs="Times New Roman"/>
                <w:szCs w:val="24"/>
              </w:rPr>
              <w:t>進行角色扮演</w:t>
            </w:r>
          </w:p>
          <w:p w14:paraId="0DE9F1BC" w14:textId="77777777" w:rsidR="005D44FA" w:rsidRPr="005D44FA" w:rsidRDefault="005D44FA" w:rsidP="005D44FA">
            <w:pPr>
              <w:pStyle w:val="ad"/>
              <w:numPr>
                <w:ilvl w:val="0"/>
                <w:numId w:val="5"/>
              </w:numPr>
              <w:ind w:leftChars="0"/>
              <w:jc w:val="both"/>
              <w:rPr>
                <w:rFonts w:ascii="Times New Roman" w:eastAsia="標楷體" w:hAnsi="Times New Roman" w:cs="Times New Roman"/>
                <w:szCs w:val="24"/>
              </w:rPr>
            </w:pPr>
            <w:r w:rsidRPr="005D44FA">
              <w:rPr>
                <w:rFonts w:ascii="Times New Roman" w:eastAsia="標楷體" w:hAnsi="Times New Roman" w:cs="Times New Roman"/>
                <w:szCs w:val="24"/>
              </w:rPr>
              <w:t>真實舞台演出</w:t>
            </w:r>
          </w:p>
        </w:tc>
        <w:tc>
          <w:tcPr>
            <w:tcW w:w="3402" w:type="dxa"/>
            <w:gridSpan w:val="2"/>
            <w:tcBorders>
              <w:left w:val="single" w:sz="4" w:space="0" w:color="auto"/>
            </w:tcBorders>
            <w:vAlign w:val="center"/>
          </w:tcPr>
          <w:p w14:paraId="62EB6414" w14:textId="77777777" w:rsidR="005D44FA" w:rsidRPr="005D44FA" w:rsidRDefault="005D44FA" w:rsidP="00287AF3">
            <w:pPr>
              <w:jc w:val="both"/>
              <w:rPr>
                <w:rFonts w:ascii="Times New Roman" w:eastAsia="標楷體" w:hAnsi="Times New Roman" w:cs="Times New Roman"/>
                <w:szCs w:val="24"/>
              </w:rPr>
            </w:pPr>
            <w:r w:rsidRPr="005D44FA">
              <w:rPr>
                <w:rFonts w:ascii="Times New Roman" w:eastAsia="標楷體" w:hAnsi="Times New Roman" w:cs="Times New Roman"/>
                <w:szCs w:val="24"/>
              </w:rPr>
              <w:t>能瞭解故事主要內容與情節</w:t>
            </w:r>
            <w:r w:rsidRPr="005D44FA">
              <w:rPr>
                <w:rFonts w:ascii="Times New Roman" w:eastAsia="標楷體" w:hAnsi="Times New Roman" w:cs="Times New Roman"/>
                <w:szCs w:val="24"/>
              </w:rPr>
              <w:t xml:space="preserve">, </w:t>
            </w:r>
            <w:r w:rsidRPr="005D44FA">
              <w:rPr>
                <w:rFonts w:ascii="Times New Roman" w:eastAsia="標楷體" w:hAnsi="Times New Roman" w:cs="Times New Roman"/>
                <w:szCs w:val="24"/>
              </w:rPr>
              <w:t>用正確的英語發音大聲朗讀</w:t>
            </w:r>
            <w:r w:rsidRPr="005D44FA">
              <w:rPr>
                <w:rFonts w:ascii="Times New Roman" w:eastAsia="標楷體" w:hAnsi="Times New Roman" w:cs="Times New Roman"/>
                <w:szCs w:val="24"/>
              </w:rPr>
              <w:t xml:space="preserve">, </w:t>
            </w:r>
            <w:r w:rsidRPr="005D44FA">
              <w:rPr>
                <w:rFonts w:ascii="Times New Roman" w:eastAsia="標楷體" w:hAnsi="Times New Roman" w:cs="Times New Roman"/>
                <w:szCs w:val="24"/>
              </w:rPr>
              <w:t>透過藝術實踐善用多元感官</w:t>
            </w:r>
            <w:r w:rsidRPr="005D44FA">
              <w:rPr>
                <w:rFonts w:ascii="Times New Roman" w:eastAsia="標楷體" w:hAnsi="Times New Roman" w:cs="Times New Roman"/>
                <w:szCs w:val="24"/>
              </w:rPr>
              <w:t xml:space="preserve">, </w:t>
            </w:r>
            <w:r w:rsidRPr="005D44FA">
              <w:rPr>
                <w:rFonts w:ascii="Times New Roman" w:eastAsia="標楷體" w:hAnsi="Times New Roman" w:cs="Times New Roman"/>
                <w:szCs w:val="24"/>
              </w:rPr>
              <w:t>與團隊合作大膽呈現應與讀者劇場</w:t>
            </w:r>
          </w:p>
        </w:tc>
        <w:tc>
          <w:tcPr>
            <w:tcW w:w="1985" w:type="dxa"/>
            <w:gridSpan w:val="2"/>
            <w:tcBorders>
              <w:left w:val="single" w:sz="4" w:space="0" w:color="auto"/>
            </w:tcBorders>
            <w:vAlign w:val="center"/>
          </w:tcPr>
          <w:p w14:paraId="7B6B489A" w14:textId="77777777" w:rsidR="005D44FA" w:rsidRPr="005D44FA" w:rsidRDefault="005D44FA" w:rsidP="00287AF3">
            <w:pPr>
              <w:jc w:val="both"/>
              <w:rPr>
                <w:rFonts w:ascii="Times New Roman" w:eastAsia="標楷體" w:hAnsi="Times New Roman" w:cs="Times New Roman"/>
                <w:szCs w:val="24"/>
              </w:rPr>
            </w:pPr>
            <w:r w:rsidRPr="005D44FA">
              <w:rPr>
                <w:rFonts w:ascii="Times New Roman" w:eastAsia="標楷體" w:hAnsi="Times New Roman" w:cs="Times New Roman"/>
                <w:szCs w:val="24"/>
              </w:rPr>
              <w:t>能正確朗讀故事內容</w:t>
            </w:r>
            <w:r w:rsidRPr="005D44FA">
              <w:rPr>
                <w:rFonts w:ascii="Times New Roman" w:eastAsia="標楷體" w:hAnsi="Times New Roman" w:cs="Times New Roman"/>
                <w:szCs w:val="24"/>
              </w:rPr>
              <w:t xml:space="preserve">, </w:t>
            </w:r>
            <w:r w:rsidRPr="005D44FA">
              <w:rPr>
                <w:rFonts w:ascii="Times New Roman" w:eastAsia="標楷體" w:hAnsi="Times New Roman" w:cs="Times New Roman"/>
                <w:szCs w:val="24"/>
              </w:rPr>
              <w:t>積極參與角色練習</w:t>
            </w:r>
          </w:p>
        </w:tc>
        <w:tc>
          <w:tcPr>
            <w:tcW w:w="1260" w:type="dxa"/>
            <w:gridSpan w:val="2"/>
            <w:tcBorders>
              <w:top w:val="single" w:sz="2" w:space="0" w:color="auto"/>
              <w:bottom w:val="single" w:sz="2" w:space="0" w:color="auto"/>
              <w:right w:val="thickThinSmallGap" w:sz="24" w:space="0" w:color="auto"/>
            </w:tcBorders>
            <w:vAlign w:val="center"/>
          </w:tcPr>
          <w:p w14:paraId="5DCD2704" w14:textId="77777777" w:rsidR="005D44FA" w:rsidRPr="005D44FA" w:rsidRDefault="005D44FA" w:rsidP="00287AF3">
            <w:pPr>
              <w:jc w:val="both"/>
              <w:rPr>
                <w:rFonts w:ascii="Times New Roman" w:eastAsia="標楷體" w:hAnsi="Times New Roman" w:cs="Times New Roman"/>
                <w:szCs w:val="24"/>
              </w:rPr>
            </w:pPr>
          </w:p>
        </w:tc>
      </w:tr>
      <w:tr w:rsidR="005D44FA" w:rsidRPr="005D44FA" w14:paraId="47663C61" w14:textId="77777777" w:rsidTr="00287AF3">
        <w:trPr>
          <w:trHeight w:val="709"/>
          <w:jc w:val="center"/>
        </w:trPr>
        <w:tc>
          <w:tcPr>
            <w:tcW w:w="1672" w:type="dxa"/>
            <w:tcBorders>
              <w:top w:val="single" w:sz="2" w:space="0" w:color="auto"/>
              <w:left w:val="thinThickSmallGap" w:sz="24" w:space="0" w:color="auto"/>
              <w:bottom w:val="thickThinSmallGap" w:sz="24" w:space="0" w:color="auto"/>
            </w:tcBorders>
            <w:shd w:val="clear" w:color="auto" w:fill="FFFFFF" w:themeFill="background1"/>
          </w:tcPr>
          <w:p w14:paraId="262D0F6A"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 xml:space="preserve">  113.5.1~</w:t>
            </w:r>
          </w:p>
          <w:p w14:paraId="29B5290E"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113.6.30</w:t>
            </w:r>
          </w:p>
        </w:tc>
        <w:tc>
          <w:tcPr>
            <w:tcW w:w="708" w:type="dxa"/>
            <w:tcBorders>
              <w:top w:val="single" w:sz="2" w:space="0" w:color="auto"/>
              <w:bottom w:val="thickThinSmallGap" w:sz="24" w:space="0" w:color="auto"/>
            </w:tcBorders>
            <w:vAlign w:val="center"/>
          </w:tcPr>
          <w:p w14:paraId="25F4C5DF"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8</w:t>
            </w:r>
          </w:p>
        </w:tc>
        <w:tc>
          <w:tcPr>
            <w:tcW w:w="2031" w:type="dxa"/>
            <w:gridSpan w:val="2"/>
            <w:tcBorders>
              <w:top w:val="single" w:sz="2" w:space="0" w:color="auto"/>
              <w:bottom w:val="thickThinSmallGap" w:sz="24" w:space="0" w:color="auto"/>
              <w:right w:val="single" w:sz="4" w:space="0" w:color="auto"/>
            </w:tcBorders>
            <w:vAlign w:val="center"/>
          </w:tcPr>
          <w:p w14:paraId="3A57AFF0" w14:textId="77777777" w:rsidR="005D44FA" w:rsidRPr="005D44FA" w:rsidRDefault="005D44FA" w:rsidP="00287AF3">
            <w:pPr>
              <w:jc w:val="center"/>
              <w:rPr>
                <w:rFonts w:ascii="Times New Roman" w:eastAsia="標楷體" w:hAnsi="Times New Roman" w:cs="Times New Roman"/>
                <w:szCs w:val="24"/>
              </w:rPr>
            </w:pPr>
            <w:r w:rsidRPr="005D44FA">
              <w:rPr>
                <w:rFonts w:ascii="Times New Roman" w:eastAsia="標楷體" w:hAnsi="Times New Roman" w:cs="Times New Roman"/>
                <w:szCs w:val="24"/>
              </w:rPr>
              <w:t>閱讀</w:t>
            </w:r>
            <w:r w:rsidRPr="005D44FA">
              <w:rPr>
                <w:rFonts w:ascii="Times New Roman" w:eastAsia="標楷體" w:hAnsi="Times New Roman" w:cs="Times New Roman"/>
                <w:szCs w:val="24"/>
              </w:rPr>
              <w:t>•</w:t>
            </w:r>
            <w:r w:rsidRPr="005D44FA">
              <w:rPr>
                <w:rFonts w:ascii="Times New Roman" w:eastAsia="標楷體" w:hAnsi="Times New Roman" w:cs="Times New Roman"/>
                <w:szCs w:val="24"/>
              </w:rPr>
              <w:t>樂讀</w:t>
            </w:r>
          </w:p>
        </w:tc>
        <w:tc>
          <w:tcPr>
            <w:tcW w:w="4110" w:type="dxa"/>
            <w:gridSpan w:val="4"/>
            <w:tcBorders>
              <w:left w:val="single" w:sz="4" w:space="0" w:color="auto"/>
              <w:bottom w:val="thickThinSmallGap" w:sz="24" w:space="0" w:color="auto"/>
            </w:tcBorders>
            <w:vAlign w:val="center"/>
          </w:tcPr>
          <w:p w14:paraId="51055F4E" w14:textId="77777777" w:rsidR="005D44FA" w:rsidRPr="005D44FA" w:rsidRDefault="005D44FA" w:rsidP="005D44FA">
            <w:pPr>
              <w:pStyle w:val="ad"/>
              <w:numPr>
                <w:ilvl w:val="0"/>
                <w:numId w:val="6"/>
              </w:numPr>
              <w:ind w:leftChars="0"/>
              <w:jc w:val="both"/>
              <w:rPr>
                <w:rFonts w:ascii="Times New Roman" w:eastAsia="標楷體" w:hAnsi="Times New Roman" w:cs="Times New Roman"/>
                <w:szCs w:val="24"/>
              </w:rPr>
            </w:pPr>
            <w:r w:rsidRPr="005D44FA">
              <w:rPr>
                <w:rFonts w:ascii="Times New Roman" w:eastAsia="標楷體" w:hAnsi="Times New Roman" w:cs="Times New Roman"/>
                <w:szCs w:val="24"/>
              </w:rPr>
              <w:t>繪本＜</w:t>
            </w:r>
            <w:r w:rsidRPr="005D44FA">
              <w:rPr>
                <w:rFonts w:ascii="Times New Roman" w:eastAsia="標楷體" w:hAnsi="Times New Roman" w:cs="Times New Roman"/>
                <w:color w:val="202124"/>
                <w:szCs w:val="24"/>
                <w:shd w:val="clear" w:color="auto" w:fill="FFFFFF"/>
              </w:rPr>
              <w:t>The Cat that Lived a Million Times</w:t>
            </w:r>
            <w:r w:rsidRPr="005D44FA">
              <w:rPr>
                <w:rFonts w:ascii="Times New Roman" w:eastAsia="標楷體" w:hAnsi="Times New Roman" w:cs="Times New Roman"/>
                <w:szCs w:val="24"/>
              </w:rPr>
              <w:t>＞的故事脈絡</w:t>
            </w:r>
          </w:p>
          <w:p w14:paraId="56261A5C" w14:textId="77777777" w:rsidR="005D44FA" w:rsidRPr="005D44FA" w:rsidRDefault="005D44FA" w:rsidP="005D44FA">
            <w:pPr>
              <w:pStyle w:val="ad"/>
              <w:numPr>
                <w:ilvl w:val="0"/>
                <w:numId w:val="6"/>
              </w:numPr>
              <w:ind w:leftChars="0"/>
              <w:jc w:val="both"/>
              <w:rPr>
                <w:rFonts w:ascii="Times New Roman" w:eastAsia="標楷體" w:hAnsi="Times New Roman" w:cs="Times New Roman"/>
                <w:szCs w:val="24"/>
              </w:rPr>
            </w:pPr>
            <w:r w:rsidRPr="005D44FA">
              <w:rPr>
                <w:rFonts w:ascii="Times New Roman" w:eastAsia="標楷體" w:hAnsi="Times New Roman" w:cs="Times New Roman"/>
                <w:szCs w:val="24"/>
              </w:rPr>
              <w:t>故事中單字及句型的使用</w:t>
            </w:r>
          </w:p>
        </w:tc>
        <w:tc>
          <w:tcPr>
            <w:tcW w:w="3402" w:type="dxa"/>
            <w:gridSpan w:val="2"/>
            <w:tcBorders>
              <w:left w:val="single" w:sz="4" w:space="0" w:color="auto"/>
              <w:bottom w:val="thickThinSmallGap" w:sz="24" w:space="0" w:color="auto"/>
            </w:tcBorders>
            <w:vAlign w:val="center"/>
          </w:tcPr>
          <w:p w14:paraId="0ECE3243" w14:textId="77777777" w:rsidR="005D44FA" w:rsidRPr="005D44FA" w:rsidRDefault="005D44FA" w:rsidP="00287AF3">
            <w:pPr>
              <w:jc w:val="both"/>
              <w:rPr>
                <w:rFonts w:ascii="Times New Roman" w:eastAsia="標楷體" w:hAnsi="Times New Roman" w:cs="Times New Roman"/>
                <w:szCs w:val="24"/>
              </w:rPr>
            </w:pPr>
            <w:r w:rsidRPr="005D44FA">
              <w:rPr>
                <w:rFonts w:ascii="Times New Roman" w:eastAsia="標楷體" w:hAnsi="Times New Roman" w:cs="Times New Roman"/>
                <w:szCs w:val="24"/>
              </w:rPr>
              <w:t>利用繪本學習單字與句型</w:t>
            </w:r>
            <w:r w:rsidRPr="005D44FA">
              <w:rPr>
                <w:rFonts w:ascii="Times New Roman" w:eastAsia="標楷體" w:hAnsi="Times New Roman" w:cs="Times New Roman"/>
                <w:szCs w:val="24"/>
              </w:rPr>
              <w:t xml:space="preserve">, </w:t>
            </w:r>
            <w:r w:rsidRPr="005D44FA">
              <w:rPr>
                <w:rFonts w:ascii="Times New Roman" w:eastAsia="標楷體" w:hAnsi="Times New Roman" w:cs="Times New Roman"/>
                <w:szCs w:val="24"/>
              </w:rPr>
              <w:t>運用基本羅基思考策略透</w:t>
            </w:r>
            <w:r w:rsidRPr="005D44FA">
              <w:rPr>
                <w:rFonts w:ascii="Times New Roman" w:eastAsia="標楷體" w:hAnsi="Times New Roman" w:cs="Times New Roman"/>
                <w:szCs w:val="24"/>
              </w:rPr>
              <w:t xml:space="preserve">, </w:t>
            </w:r>
            <w:r w:rsidRPr="005D44FA">
              <w:rPr>
                <w:rFonts w:ascii="Times New Roman" w:eastAsia="標楷體" w:hAnsi="Times New Roman" w:cs="Times New Roman"/>
                <w:szCs w:val="24"/>
              </w:rPr>
              <w:t>並透過文字及圖像符號提升英語學習效能。</w:t>
            </w:r>
          </w:p>
        </w:tc>
        <w:tc>
          <w:tcPr>
            <w:tcW w:w="1985" w:type="dxa"/>
            <w:gridSpan w:val="2"/>
            <w:tcBorders>
              <w:left w:val="single" w:sz="4" w:space="0" w:color="auto"/>
              <w:bottom w:val="thickThinSmallGap" w:sz="24" w:space="0" w:color="auto"/>
            </w:tcBorders>
            <w:vAlign w:val="center"/>
          </w:tcPr>
          <w:p w14:paraId="176AEAF7" w14:textId="77777777" w:rsidR="005D44FA" w:rsidRPr="005D44FA" w:rsidRDefault="005D44FA" w:rsidP="00287AF3">
            <w:pPr>
              <w:jc w:val="both"/>
              <w:rPr>
                <w:rFonts w:ascii="Times New Roman" w:eastAsia="標楷體" w:hAnsi="Times New Roman" w:cs="Times New Roman"/>
                <w:szCs w:val="24"/>
              </w:rPr>
            </w:pPr>
            <w:r w:rsidRPr="005D44FA">
              <w:rPr>
                <w:rFonts w:ascii="Times New Roman" w:eastAsia="標楷體" w:hAnsi="Times New Roman" w:cs="Times New Roman"/>
                <w:szCs w:val="24"/>
              </w:rPr>
              <w:t>能理解故事內容與字彙</w:t>
            </w:r>
          </w:p>
        </w:tc>
        <w:tc>
          <w:tcPr>
            <w:tcW w:w="1260" w:type="dxa"/>
            <w:gridSpan w:val="2"/>
            <w:tcBorders>
              <w:top w:val="single" w:sz="2" w:space="0" w:color="auto"/>
              <w:bottom w:val="thickThinSmallGap" w:sz="24" w:space="0" w:color="auto"/>
              <w:right w:val="thickThinSmallGap" w:sz="24" w:space="0" w:color="auto"/>
            </w:tcBorders>
            <w:vAlign w:val="center"/>
          </w:tcPr>
          <w:p w14:paraId="7BC4C92A" w14:textId="77777777" w:rsidR="005D44FA" w:rsidRPr="005D44FA" w:rsidRDefault="005D44FA" w:rsidP="00287AF3">
            <w:pPr>
              <w:jc w:val="both"/>
              <w:rPr>
                <w:rFonts w:ascii="Times New Roman" w:eastAsia="標楷體" w:hAnsi="Times New Roman" w:cs="Times New Roman"/>
                <w:szCs w:val="24"/>
              </w:rPr>
            </w:pPr>
          </w:p>
        </w:tc>
      </w:tr>
    </w:tbl>
    <w:p w14:paraId="38273346" w14:textId="77777777" w:rsidR="005D44FA" w:rsidRPr="009137E5" w:rsidRDefault="005D44FA" w:rsidP="005D44FA">
      <w:pPr>
        <w:snapToGrid w:val="0"/>
        <w:rPr>
          <w:rFonts w:ascii="標楷體" w:eastAsia="標楷體" w:hAnsi="標楷體"/>
        </w:rPr>
      </w:pPr>
    </w:p>
    <w:p w14:paraId="01DD29F6" w14:textId="77777777" w:rsidR="005D44FA" w:rsidRPr="005D44FA" w:rsidRDefault="005D44FA" w:rsidP="00287792">
      <w:pPr>
        <w:snapToGrid w:val="0"/>
        <w:rPr>
          <w:rFonts w:ascii="標楷體" w:eastAsia="標楷體" w:hAnsi="標楷體"/>
        </w:rPr>
      </w:pPr>
    </w:p>
    <w:sectPr w:rsidR="005D44FA" w:rsidRPr="005D44FA" w:rsidSect="00D65AC8">
      <w:headerReference w:type="default" r:id="rId8"/>
      <w:pgSz w:w="16838" w:h="11906" w:orient="landscape"/>
      <w:pgMar w:top="1134" w:right="851" w:bottom="1134" w:left="851" w:header="567"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B14373" w14:textId="77777777" w:rsidR="0002157E" w:rsidRDefault="0002157E" w:rsidP="008A1862">
      <w:r>
        <w:separator/>
      </w:r>
    </w:p>
  </w:endnote>
  <w:endnote w:type="continuationSeparator" w:id="0">
    <w:p w14:paraId="496BBBEF" w14:textId="77777777" w:rsidR="0002157E" w:rsidRDefault="0002157E" w:rsidP="008A1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TimesNewRomanPS-BoldMT">
    <w:altName w:val="Times New Roman"/>
    <w:panose1 w:val="00000000000000000000"/>
    <w:charset w:val="00"/>
    <w:family w:val="roman"/>
    <w:notTrueType/>
    <w:pitch w:val="default"/>
  </w:font>
  <w:font w:name="標楷體">
    <w:altName w:val="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427421" w14:textId="77777777" w:rsidR="0002157E" w:rsidRDefault="0002157E" w:rsidP="008A1862">
      <w:r>
        <w:separator/>
      </w:r>
    </w:p>
  </w:footnote>
  <w:footnote w:type="continuationSeparator" w:id="0">
    <w:p w14:paraId="032EEE59" w14:textId="77777777" w:rsidR="0002157E" w:rsidRDefault="0002157E" w:rsidP="008A18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4CD3E2" w14:textId="0E362A27" w:rsidR="008A3824" w:rsidRDefault="008A3824">
    <w:pPr>
      <w:pStyle w:val="a4"/>
    </w:pPr>
    <w:r>
      <w:rPr>
        <w:rFonts w:hint="eastAsia"/>
      </w:rPr>
      <w:t>C</w:t>
    </w:r>
    <w:r w:rsidR="008C12E1">
      <w:rPr>
        <w:rFonts w:hint="eastAsia"/>
      </w:rPr>
      <w:t>6</w:t>
    </w:r>
    <w:r w:rsidR="006000D3">
      <w:t>-1</w:t>
    </w:r>
    <w:r>
      <w:rPr>
        <w:rFonts w:asciiTheme="minorEastAsia" w:hAnsiTheme="minorEastAsia" w:hint="eastAsia"/>
      </w:rPr>
      <w:t>彈性學習</w:t>
    </w:r>
    <w:r w:rsidRPr="00742BD3">
      <w:rPr>
        <w:rFonts w:asciiTheme="minorEastAsia" w:hAnsiTheme="minorEastAsia" w:hint="eastAsia"/>
      </w:rPr>
      <w:t>課程計畫</w:t>
    </w:r>
    <w:r w:rsidR="00CC2AD6">
      <w:rPr>
        <w:rFonts w:asciiTheme="minorEastAsia" w:hAnsiTheme="minorEastAsia" w:hint="eastAsia"/>
      </w:rPr>
      <w:t>(</w:t>
    </w:r>
    <w:r w:rsidR="00CE74E9">
      <w:rPr>
        <w:rFonts w:asciiTheme="minorEastAsia" w:hAnsiTheme="minorEastAsia" w:hint="eastAsia"/>
      </w:rPr>
      <w:t>第二類</w:t>
    </w:r>
    <w:r w:rsidR="00CC2AD6">
      <w:rPr>
        <w:rFonts w:asciiTheme="minorEastAsia" w:hAnsiTheme="minorEastAsia" w:hint="eastAsia"/>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16405A"/>
    <w:multiLevelType w:val="hybridMultilevel"/>
    <w:tmpl w:val="BF80466E"/>
    <w:lvl w:ilvl="0" w:tplc="5EE85D0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1A2748C"/>
    <w:multiLevelType w:val="hybridMultilevel"/>
    <w:tmpl w:val="BC7EA59E"/>
    <w:lvl w:ilvl="0" w:tplc="25B85D4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AFC4D33"/>
    <w:multiLevelType w:val="hybridMultilevel"/>
    <w:tmpl w:val="7E34063C"/>
    <w:lvl w:ilvl="0" w:tplc="3F90EE0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2DD0300D"/>
    <w:multiLevelType w:val="hybridMultilevel"/>
    <w:tmpl w:val="3A8C981A"/>
    <w:lvl w:ilvl="0" w:tplc="6294356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67BC6EEF"/>
    <w:multiLevelType w:val="hybridMultilevel"/>
    <w:tmpl w:val="330E2D4C"/>
    <w:lvl w:ilvl="0" w:tplc="A49A4AF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78F51CBC"/>
    <w:multiLevelType w:val="hybridMultilevel"/>
    <w:tmpl w:val="E2D0FBA4"/>
    <w:lvl w:ilvl="0" w:tplc="8276619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
  </w:num>
  <w:num w:numId="2">
    <w:abstractNumId w:val="3"/>
  </w:num>
  <w:num w:numId="3">
    <w:abstractNumId w:val="1"/>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bordersDoNotSurroundHeader/>
  <w:bordersDoNotSurroundFooter/>
  <w:defaultTabStop w:val="480"/>
  <w:drawingGridHorizontalSpacing w:val="12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722"/>
    <w:rsid w:val="00003F53"/>
    <w:rsid w:val="000072ED"/>
    <w:rsid w:val="00015703"/>
    <w:rsid w:val="0002157E"/>
    <w:rsid w:val="0002428A"/>
    <w:rsid w:val="00033805"/>
    <w:rsid w:val="00085A90"/>
    <w:rsid w:val="00095C00"/>
    <w:rsid w:val="000B1667"/>
    <w:rsid w:val="000C5EF0"/>
    <w:rsid w:val="000D6512"/>
    <w:rsid w:val="000E4FCC"/>
    <w:rsid w:val="000F2B1D"/>
    <w:rsid w:val="000F3C11"/>
    <w:rsid w:val="00110A5C"/>
    <w:rsid w:val="00121CE2"/>
    <w:rsid w:val="001271A1"/>
    <w:rsid w:val="0013623E"/>
    <w:rsid w:val="001625B1"/>
    <w:rsid w:val="00170EE6"/>
    <w:rsid w:val="0017595A"/>
    <w:rsid w:val="00177D74"/>
    <w:rsid w:val="001A2F8E"/>
    <w:rsid w:val="001C162A"/>
    <w:rsid w:val="001C55F7"/>
    <w:rsid w:val="001E5E29"/>
    <w:rsid w:val="001F20AE"/>
    <w:rsid w:val="002173B3"/>
    <w:rsid w:val="00221F22"/>
    <w:rsid w:val="00223D76"/>
    <w:rsid w:val="002276EE"/>
    <w:rsid w:val="00237A8D"/>
    <w:rsid w:val="00250EF6"/>
    <w:rsid w:val="00266EDE"/>
    <w:rsid w:val="00270104"/>
    <w:rsid w:val="002760F5"/>
    <w:rsid w:val="002772A2"/>
    <w:rsid w:val="00283CF6"/>
    <w:rsid w:val="00287792"/>
    <w:rsid w:val="002A08AB"/>
    <w:rsid w:val="002B277B"/>
    <w:rsid w:val="002C542E"/>
    <w:rsid w:val="002D596C"/>
    <w:rsid w:val="002F1352"/>
    <w:rsid w:val="00306595"/>
    <w:rsid w:val="003067F2"/>
    <w:rsid w:val="00323006"/>
    <w:rsid w:val="00332FCD"/>
    <w:rsid w:val="00371C34"/>
    <w:rsid w:val="003B0455"/>
    <w:rsid w:val="0040323D"/>
    <w:rsid w:val="00447509"/>
    <w:rsid w:val="004650AF"/>
    <w:rsid w:val="004710BC"/>
    <w:rsid w:val="004752C5"/>
    <w:rsid w:val="00495722"/>
    <w:rsid w:val="004E4692"/>
    <w:rsid w:val="004F4E4E"/>
    <w:rsid w:val="00506868"/>
    <w:rsid w:val="0053655E"/>
    <w:rsid w:val="00544324"/>
    <w:rsid w:val="0057168E"/>
    <w:rsid w:val="005727C0"/>
    <w:rsid w:val="00573AA4"/>
    <w:rsid w:val="005A048B"/>
    <w:rsid w:val="005D44FA"/>
    <w:rsid w:val="005E3C65"/>
    <w:rsid w:val="005F0903"/>
    <w:rsid w:val="005F0D2B"/>
    <w:rsid w:val="005F5B43"/>
    <w:rsid w:val="006000D3"/>
    <w:rsid w:val="0060733B"/>
    <w:rsid w:val="00607FAF"/>
    <w:rsid w:val="00611F19"/>
    <w:rsid w:val="00615261"/>
    <w:rsid w:val="00627DB4"/>
    <w:rsid w:val="006428B7"/>
    <w:rsid w:val="00647590"/>
    <w:rsid w:val="00650BBB"/>
    <w:rsid w:val="00664DAE"/>
    <w:rsid w:val="00671F7A"/>
    <w:rsid w:val="00712ABD"/>
    <w:rsid w:val="00742BD3"/>
    <w:rsid w:val="00790B61"/>
    <w:rsid w:val="007A7B18"/>
    <w:rsid w:val="007E2F73"/>
    <w:rsid w:val="007E617A"/>
    <w:rsid w:val="008106A2"/>
    <w:rsid w:val="0086398B"/>
    <w:rsid w:val="0087567F"/>
    <w:rsid w:val="0088419F"/>
    <w:rsid w:val="00885267"/>
    <w:rsid w:val="00891813"/>
    <w:rsid w:val="00896F3A"/>
    <w:rsid w:val="008A1862"/>
    <w:rsid w:val="008A3824"/>
    <w:rsid w:val="008B2728"/>
    <w:rsid w:val="008B368F"/>
    <w:rsid w:val="008C12E1"/>
    <w:rsid w:val="008C5900"/>
    <w:rsid w:val="008C70A5"/>
    <w:rsid w:val="008E097B"/>
    <w:rsid w:val="008E5BAD"/>
    <w:rsid w:val="008F0E44"/>
    <w:rsid w:val="0090433B"/>
    <w:rsid w:val="009219D6"/>
    <w:rsid w:val="00927555"/>
    <w:rsid w:val="00931E15"/>
    <w:rsid w:val="009415E4"/>
    <w:rsid w:val="009456F8"/>
    <w:rsid w:val="009516C4"/>
    <w:rsid w:val="009534C2"/>
    <w:rsid w:val="00981FC6"/>
    <w:rsid w:val="00984850"/>
    <w:rsid w:val="0098690E"/>
    <w:rsid w:val="00995FE4"/>
    <w:rsid w:val="009B22A5"/>
    <w:rsid w:val="009C2271"/>
    <w:rsid w:val="009D051F"/>
    <w:rsid w:val="009D0F78"/>
    <w:rsid w:val="009D7977"/>
    <w:rsid w:val="00A01E0D"/>
    <w:rsid w:val="00A03F66"/>
    <w:rsid w:val="00A13508"/>
    <w:rsid w:val="00A13867"/>
    <w:rsid w:val="00A25A76"/>
    <w:rsid w:val="00A2724F"/>
    <w:rsid w:val="00A43210"/>
    <w:rsid w:val="00A43419"/>
    <w:rsid w:val="00A43F20"/>
    <w:rsid w:val="00A63656"/>
    <w:rsid w:val="00A87F0B"/>
    <w:rsid w:val="00AA7FEE"/>
    <w:rsid w:val="00AB0C3F"/>
    <w:rsid w:val="00AB3B0C"/>
    <w:rsid w:val="00AC5BB9"/>
    <w:rsid w:val="00AE4F35"/>
    <w:rsid w:val="00AF0DB3"/>
    <w:rsid w:val="00B151C3"/>
    <w:rsid w:val="00B2125B"/>
    <w:rsid w:val="00B27ECF"/>
    <w:rsid w:val="00B34FCB"/>
    <w:rsid w:val="00B4554A"/>
    <w:rsid w:val="00B56E35"/>
    <w:rsid w:val="00B64CFA"/>
    <w:rsid w:val="00B75A6E"/>
    <w:rsid w:val="00B8054C"/>
    <w:rsid w:val="00B80978"/>
    <w:rsid w:val="00B97A4F"/>
    <w:rsid w:val="00BA0EF7"/>
    <w:rsid w:val="00BA7A23"/>
    <w:rsid w:val="00BE1458"/>
    <w:rsid w:val="00C03F44"/>
    <w:rsid w:val="00C42C88"/>
    <w:rsid w:val="00C604E4"/>
    <w:rsid w:val="00C9590D"/>
    <w:rsid w:val="00CA72F9"/>
    <w:rsid w:val="00CC2AD6"/>
    <w:rsid w:val="00CD66C3"/>
    <w:rsid w:val="00CE43B4"/>
    <w:rsid w:val="00CE74E9"/>
    <w:rsid w:val="00CF34CB"/>
    <w:rsid w:val="00D14BEE"/>
    <w:rsid w:val="00D40AF1"/>
    <w:rsid w:val="00D41DF0"/>
    <w:rsid w:val="00D61F21"/>
    <w:rsid w:val="00D6458B"/>
    <w:rsid w:val="00D65AC8"/>
    <w:rsid w:val="00D7310D"/>
    <w:rsid w:val="00D94D24"/>
    <w:rsid w:val="00D96D1B"/>
    <w:rsid w:val="00DA40C9"/>
    <w:rsid w:val="00DB41B4"/>
    <w:rsid w:val="00DB532F"/>
    <w:rsid w:val="00DC2962"/>
    <w:rsid w:val="00DC7047"/>
    <w:rsid w:val="00E0247C"/>
    <w:rsid w:val="00E133FA"/>
    <w:rsid w:val="00E17CF4"/>
    <w:rsid w:val="00E22494"/>
    <w:rsid w:val="00E51793"/>
    <w:rsid w:val="00E559A9"/>
    <w:rsid w:val="00E61CFA"/>
    <w:rsid w:val="00E84D01"/>
    <w:rsid w:val="00E936FE"/>
    <w:rsid w:val="00EA60B3"/>
    <w:rsid w:val="00EA7D26"/>
    <w:rsid w:val="00EF01C3"/>
    <w:rsid w:val="00EF138C"/>
    <w:rsid w:val="00EF5CC5"/>
    <w:rsid w:val="00EF64E0"/>
    <w:rsid w:val="00F0427A"/>
    <w:rsid w:val="00F046E5"/>
    <w:rsid w:val="00F05DB6"/>
    <w:rsid w:val="00F309D1"/>
    <w:rsid w:val="00F441B1"/>
    <w:rsid w:val="00F653E4"/>
    <w:rsid w:val="00F76864"/>
    <w:rsid w:val="00F94B3B"/>
    <w:rsid w:val="00F97E18"/>
    <w:rsid w:val="00FA1844"/>
    <w:rsid w:val="00FA50C4"/>
    <w:rsid w:val="00FC5A80"/>
    <w:rsid w:val="00FC5BF2"/>
    <w:rsid w:val="00FD0FE8"/>
    <w:rsid w:val="00FE44C1"/>
    <w:rsid w:val="00FE7045"/>
    <w:rsid w:val="00FF32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2798F1"/>
  <w15:docId w15:val="{402D0257-5B8F-458C-93B7-64BB8CC8B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57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A1862"/>
    <w:pPr>
      <w:tabs>
        <w:tab w:val="center" w:pos="4153"/>
        <w:tab w:val="right" w:pos="8306"/>
      </w:tabs>
      <w:snapToGrid w:val="0"/>
    </w:pPr>
    <w:rPr>
      <w:sz w:val="20"/>
      <w:szCs w:val="20"/>
    </w:rPr>
  </w:style>
  <w:style w:type="character" w:customStyle="1" w:styleId="a5">
    <w:name w:val="頁首 字元"/>
    <w:basedOn w:val="a0"/>
    <w:link w:val="a4"/>
    <w:uiPriority w:val="99"/>
    <w:rsid w:val="008A1862"/>
    <w:rPr>
      <w:sz w:val="20"/>
      <w:szCs w:val="20"/>
    </w:rPr>
  </w:style>
  <w:style w:type="paragraph" w:styleId="a6">
    <w:name w:val="footer"/>
    <w:basedOn w:val="a"/>
    <w:link w:val="a7"/>
    <w:uiPriority w:val="99"/>
    <w:unhideWhenUsed/>
    <w:rsid w:val="008A1862"/>
    <w:pPr>
      <w:tabs>
        <w:tab w:val="center" w:pos="4153"/>
        <w:tab w:val="right" w:pos="8306"/>
      </w:tabs>
      <w:snapToGrid w:val="0"/>
    </w:pPr>
    <w:rPr>
      <w:sz w:val="20"/>
      <w:szCs w:val="20"/>
    </w:rPr>
  </w:style>
  <w:style w:type="character" w:customStyle="1" w:styleId="a7">
    <w:name w:val="頁尾 字元"/>
    <w:basedOn w:val="a0"/>
    <w:link w:val="a6"/>
    <w:uiPriority w:val="99"/>
    <w:rsid w:val="008A1862"/>
    <w:rPr>
      <w:sz w:val="20"/>
      <w:szCs w:val="20"/>
    </w:rPr>
  </w:style>
  <w:style w:type="paragraph" w:styleId="a8">
    <w:name w:val="Balloon Text"/>
    <w:basedOn w:val="a"/>
    <w:link w:val="a9"/>
    <w:uiPriority w:val="99"/>
    <w:semiHidden/>
    <w:unhideWhenUsed/>
    <w:rsid w:val="0086398B"/>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86398B"/>
    <w:rPr>
      <w:rFonts w:asciiTheme="majorHAnsi" w:eastAsiaTheme="majorEastAsia" w:hAnsiTheme="majorHAnsi" w:cstheme="majorBidi"/>
      <w:sz w:val="18"/>
      <w:szCs w:val="18"/>
    </w:rPr>
  </w:style>
  <w:style w:type="paragraph" w:styleId="aa">
    <w:name w:val="Note Heading"/>
    <w:basedOn w:val="a"/>
    <w:next w:val="a"/>
    <w:link w:val="ab"/>
    <w:semiHidden/>
    <w:rsid w:val="0088419F"/>
    <w:pPr>
      <w:jc w:val="center"/>
    </w:pPr>
    <w:rPr>
      <w:rFonts w:ascii="Times New Roman" w:eastAsia="新細明體" w:hAnsi="Times New Roman" w:cs="Times New Roman"/>
      <w:szCs w:val="24"/>
    </w:rPr>
  </w:style>
  <w:style w:type="character" w:customStyle="1" w:styleId="ab">
    <w:name w:val="註釋標題 字元"/>
    <w:basedOn w:val="a0"/>
    <w:link w:val="aa"/>
    <w:semiHidden/>
    <w:rsid w:val="0088419F"/>
    <w:rPr>
      <w:rFonts w:ascii="Times New Roman" w:eastAsia="新細明體" w:hAnsi="Times New Roman" w:cs="Times New Roman"/>
      <w:szCs w:val="24"/>
    </w:rPr>
  </w:style>
  <w:style w:type="character" w:customStyle="1" w:styleId="fontstyle01">
    <w:name w:val="fontstyle01"/>
    <w:rsid w:val="0088419F"/>
    <w:rPr>
      <w:rFonts w:ascii="TimesNewRomanPS-BoldMT" w:hAnsi="TimesNewRomanPS-BoldMT" w:hint="default"/>
      <w:b/>
      <w:bCs/>
      <w:i w:val="0"/>
      <w:iCs w:val="0"/>
      <w:color w:val="000000"/>
      <w:sz w:val="24"/>
      <w:szCs w:val="24"/>
    </w:rPr>
  </w:style>
  <w:style w:type="paragraph" w:styleId="Web">
    <w:name w:val="Normal (Web)"/>
    <w:basedOn w:val="a"/>
    <w:uiPriority w:val="99"/>
    <w:semiHidden/>
    <w:unhideWhenUsed/>
    <w:rsid w:val="00B27ECF"/>
    <w:pPr>
      <w:widowControl/>
      <w:spacing w:before="100" w:beforeAutospacing="1" w:after="100" w:afterAutospacing="1"/>
    </w:pPr>
    <w:rPr>
      <w:rFonts w:ascii="新細明體" w:eastAsia="新細明體" w:hAnsi="新細明體" w:cs="新細明體"/>
      <w:kern w:val="0"/>
      <w:szCs w:val="24"/>
    </w:rPr>
  </w:style>
  <w:style w:type="character" w:styleId="ac">
    <w:name w:val="Strong"/>
    <w:basedOn w:val="a0"/>
    <w:uiPriority w:val="22"/>
    <w:qFormat/>
    <w:rsid w:val="00B27ECF"/>
    <w:rPr>
      <w:b/>
      <w:bCs/>
    </w:rPr>
  </w:style>
  <w:style w:type="paragraph" w:customStyle="1" w:styleId="Default">
    <w:name w:val="Default"/>
    <w:uiPriority w:val="99"/>
    <w:rsid w:val="00B27ECF"/>
    <w:pPr>
      <w:widowControl w:val="0"/>
      <w:autoSpaceDE w:val="0"/>
      <w:autoSpaceDN w:val="0"/>
      <w:adjustRightInd w:val="0"/>
    </w:pPr>
    <w:rPr>
      <w:rFonts w:ascii="標楷體" w:hAnsi="標楷體" w:cs="標楷體"/>
      <w:color w:val="000000"/>
      <w:kern w:val="0"/>
      <w:szCs w:val="24"/>
    </w:rPr>
  </w:style>
  <w:style w:type="paragraph" w:styleId="ad">
    <w:name w:val="List Paragraph"/>
    <w:basedOn w:val="a"/>
    <w:uiPriority w:val="34"/>
    <w:qFormat/>
    <w:rsid w:val="008B2728"/>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155853">
      <w:bodyDiv w:val="1"/>
      <w:marLeft w:val="0"/>
      <w:marRight w:val="0"/>
      <w:marTop w:val="0"/>
      <w:marBottom w:val="0"/>
      <w:divBdr>
        <w:top w:val="none" w:sz="0" w:space="0" w:color="auto"/>
        <w:left w:val="none" w:sz="0" w:space="0" w:color="auto"/>
        <w:bottom w:val="none" w:sz="0" w:space="0" w:color="auto"/>
        <w:right w:val="none" w:sz="0" w:space="0" w:color="auto"/>
      </w:divBdr>
    </w:div>
    <w:div w:id="883910952">
      <w:bodyDiv w:val="1"/>
      <w:marLeft w:val="0"/>
      <w:marRight w:val="0"/>
      <w:marTop w:val="0"/>
      <w:marBottom w:val="0"/>
      <w:divBdr>
        <w:top w:val="none" w:sz="0" w:space="0" w:color="auto"/>
        <w:left w:val="none" w:sz="0" w:space="0" w:color="auto"/>
        <w:bottom w:val="none" w:sz="0" w:space="0" w:color="auto"/>
        <w:right w:val="none" w:sz="0" w:space="0" w:color="auto"/>
      </w:divBdr>
    </w:div>
    <w:div w:id="1773428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59F9CA-28D3-4B0D-AEC3-118B28491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648</Words>
  <Characters>3700</Characters>
  <Application>Microsoft Office Word</Application>
  <DocSecurity>0</DocSecurity>
  <Lines>30</Lines>
  <Paragraphs>8</Paragraphs>
  <ScaleCrop>false</ScaleCrop>
  <Company>HOME</Company>
  <LinksUpToDate>false</LinksUpToDate>
  <CharactersWithSpaces>4340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Acer</dc:creator>
  <cp:lastModifiedBy>教導</cp:lastModifiedBy>
  <cp:revision>2</cp:revision>
  <cp:lastPrinted>2022-01-10T01:54:00Z</cp:lastPrinted>
  <dcterms:created xsi:type="dcterms:W3CDTF">2024-07-02T07:45:00Z</dcterms:created>
  <dcterms:modified xsi:type="dcterms:W3CDTF">2024-07-02T07:45:00Z</dcterms:modified>
</cp:coreProperties>
</file>